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508ED" w14:textId="77777777" w:rsidR="00B66C55" w:rsidRDefault="00B66C55" w:rsidP="00974087">
      <w:pPr>
        <w:jc w:val="center"/>
        <w:rPr>
          <w:rFonts w:ascii="Times New Roman" w:eastAsia="Calibri" w:hAnsi="Times New Roman" w:cs="Times New Roman"/>
          <w:b/>
          <w:bCs/>
          <w:sz w:val="24"/>
          <w:szCs w:val="24"/>
        </w:rPr>
      </w:pPr>
    </w:p>
    <w:p w14:paraId="2AAFE43F" w14:textId="77777777" w:rsidR="00AE0A1D" w:rsidRPr="00A04C02" w:rsidRDefault="00AE0A1D" w:rsidP="00AE0A1D">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16075333" w14:textId="051FC8A9" w:rsidR="00974087" w:rsidRPr="00D3396F" w:rsidRDefault="00BB7366" w:rsidP="00974087">
      <w:pPr>
        <w:spacing w:after="0" w:line="240" w:lineRule="auto"/>
        <w:jc w:val="center"/>
        <w:rPr>
          <w:rFonts w:ascii="Times New Roman" w:eastAsia="Calibri" w:hAnsi="Times New Roman" w:cs="Times New Roman"/>
          <w:b/>
          <w:bCs/>
          <w:i/>
          <w:sz w:val="24"/>
          <w:szCs w:val="24"/>
        </w:rPr>
      </w:pPr>
      <w:r w:rsidRPr="00D3396F">
        <w:rPr>
          <w:rFonts w:ascii="Times New Roman" w:eastAsia="Calibri" w:hAnsi="Times New Roman" w:cs="Times New Roman"/>
          <w:b/>
          <w:bCs/>
          <w:iCs/>
          <w:sz w:val="24"/>
          <w:szCs w:val="24"/>
        </w:rPr>
        <w:t xml:space="preserve">2.4. </w:t>
      </w:r>
      <w:r w:rsidR="00AE0A1D">
        <w:rPr>
          <w:rFonts w:ascii="Times New Roman" w:eastAsia="Calibri" w:hAnsi="Times New Roman" w:cs="Times New Roman"/>
          <w:b/>
          <w:bCs/>
          <w:iCs/>
          <w:sz w:val="24"/>
          <w:szCs w:val="24"/>
        </w:rPr>
        <w:t>uždavinys „</w:t>
      </w:r>
      <w:r w:rsidRPr="00D3396F">
        <w:rPr>
          <w:rFonts w:ascii="Times New Roman" w:eastAsia="Calibri" w:hAnsi="Times New Roman" w:cs="Times New Roman"/>
          <w:b/>
          <w:bCs/>
          <w:iCs/>
          <w:sz w:val="24"/>
          <w:szCs w:val="24"/>
        </w:rPr>
        <w:t xml:space="preserve">Skatinti prisitaikymą prie klimato kaitos ir nelaimių rizikos prevenciją, atsparumą, atsižvelgiant į </w:t>
      </w:r>
      <w:proofErr w:type="spellStart"/>
      <w:r w:rsidRPr="00D3396F">
        <w:rPr>
          <w:rFonts w:ascii="Times New Roman" w:eastAsia="Calibri" w:hAnsi="Times New Roman" w:cs="Times New Roman"/>
          <w:b/>
          <w:bCs/>
          <w:iCs/>
          <w:sz w:val="24"/>
          <w:szCs w:val="24"/>
        </w:rPr>
        <w:t>ekosisteminius</w:t>
      </w:r>
      <w:proofErr w:type="spellEnd"/>
      <w:r w:rsidRPr="00D3396F">
        <w:rPr>
          <w:rFonts w:ascii="Times New Roman" w:eastAsia="Calibri" w:hAnsi="Times New Roman" w:cs="Times New Roman"/>
          <w:b/>
          <w:bCs/>
          <w:iCs/>
          <w:sz w:val="24"/>
          <w:szCs w:val="24"/>
        </w:rPr>
        <w:t xml:space="preserve"> metodus</w:t>
      </w:r>
      <w:r w:rsidR="00AE0A1D">
        <w:rPr>
          <w:rFonts w:ascii="Times New Roman" w:eastAsia="Calibri" w:hAnsi="Times New Roman" w:cs="Times New Roman"/>
          <w:b/>
          <w:bCs/>
          <w:iCs/>
          <w:sz w:val="24"/>
          <w:szCs w:val="24"/>
        </w:rPr>
        <w:t>“</w:t>
      </w:r>
    </w:p>
    <w:p w14:paraId="320F8CF1" w14:textId="77777777" w:rsidR="00D9706E" w:rsidRPr="00D3396F" w:rsidRDefault="00D9706E" w:rsidP="00974087">
      <w:pPr>
        <w:spacing w:after="0" w:line="240" w:lineRule="auto"/>
        <w:jc w:val="center"/>
        <w:rPr>
          <w:rFonts w:ascii="Times New Roman" w:eastAsia="Calibri" w:hAnsi="Times New Roman" w:cs="Times New Roman"/>
          <w:b/>
          <w:bCs/>
          <w:sz w:val="24"/>
          <w:szCs w:val="24"/>
        </w:rPr>
      </w:pPr>
    </w:p>
    <w:p w14:paraId="199EC2FC" w14:textId="59DF3103" w:rsidR="00CC7E56" w:rsidRPr="00D3396F" w:rsidRDefault="00CC7E56" w:rsidP="00CC7E56">
      <w:pPr>
        <w:spacing w:after="0" w:line="240" w:lineRule="auto"/>
        <w:rPr>
          <w:rFonts w:ascii="Times New Roman" w:eastAsia="Calibri" w:hAnsi="Times New Roman" w:cs="Times New Roman"/>
          <w:b/>
          <w:bCs/>
          <w:sz w:val="24"/>
          <w:szCs w:val="24"/>
        </w:rPr>
      </w:pPr>
      <w:r w:rsidRPr="00D3396F">
        <w:rPr>
          <w:rFonts w:ascii="Times New Roman" w:eastAsia="Calibri" w:hAnsi="Times New Roman" w:cs="Times New Roman"/>
          <w:b/>
          <w:bCs/>
          <w:sz w:val="24"/>
          <w:szCs w:val="24"/>
        </w:rPr>
        <w:t>Veiksmai (veiklos):</w:t>
      </w:r>
    </w:p>
    <w:p w14:paraId="62681402" w14:textId="77777777" w:rsidR="00ED5E17" w:rsidRPr="00D3396F" w:rsidRDefault="00ED5E17" w:rsidP="00CC7E56">
      <w:pPr>
        <w:spacing w:after="0" w:line="240" w:lineRule="auto"/>
        <w:rPr>
          <w:rFonts w:ascii="Times New Roman" w:eastAsia="Calibri" w:hAnsi="Times New Roman" w:cs="Times New Roman"/>
          <w:b/>
          <w:bCs/>
          <w:sz w:val="24"/>
          <w:szCs w:val="24"/>
        </w:rPr>
      </w:pPr>
    </w:p>
    <w:p w14:paraId="1B1848F1" w14:textId="43F08204" w:rsidR="009D4C7B" w:rsidRPr="002C0449" w:rsidRDefault="0093378F" w:rsidP="002C0449">
      <w:pPr>
        <w:spacing w:after="0" w:line="240" w:lineRule="auto"/>
        <w:jc w:val="both"/>
        <w:rPr>
          <w:rFonts w:ascii="Times New Roman" w:eastAsia="Times New Roman" w:hAnsi="Times New Roman" w:cs="Times New Roman"/>
          <w:bCs/>
          <w:sz w:val="24"/>
          <w:szCs w:val="24"/>
        </w:rPr>
      </w:pPr>
      <w:r w:rsidRPr="002C0449">
        <w:rPr>
          <w:rFonts w:ascii="Times New Roman" w:eastAsia="Times New Roman" w:hAnsi="Times New Roman" w:cs="Times New Roman"/>
          <w:b/>
          <w:bCs/>
          <w:sz w:val="24"/>
          <w:szCs w:val="24"/>
        </w:rPr>
        <w:t xml:space="preserve">2.4.2. </w:t>
      </w:r>
      <w:proofErr w:type="spellStart"/>
      <w:r w:rsidR="00BB7366" w:rsidRPr="002C0449">
        <w:rPr>
          <w:rFonts w:ascii="Times New Roman" w:eastAsia="Times New Roman" w:hAnsi="Times New Roman" w:cs="Times New Roman"/>
          <w:b/>
          <w:bCs/>
          <w:sz w:val="24"/>
          <w:szCs w:val="24"/>
        </w:rPr>
        <w:t>Krantotvarkos</w:t>
      </w:r>
      <w:proofErr w:type="spellEnd"/>
      <w:r w:rsidR="00BB7366" w:rsidRPr="002C0449">
        <w:rPr>
          <w:rFonts w:ascii="Times New Roman" w:eastAsia="Times New Roman" w:hAnsi="Times New Roman" w:cs="Times New Roman"/>
          <w:b/>
          <w:bCs/>
          <w:sz w:val="24"/>
          <w:szCs w:val="24"/>
        </w:rPr>
        <w:t xml:space="preserve"> priemonių įgyvendinimas ir </w:t>
      </w:r>
      <w:proofErr w:type="spellStart"/>
      <w:r w:rsidR="00BB7366" w:rsidRPr="002C0449">
        <w:rPr>
          <w:rFonts w:ascii="Times New Roman" w:eastAsia="Times New Roman" w:hAnsi="Times New Roman" w:cs="Times New Roman"/>
          <w:b/>
          <w:bCs/>
          <w:sz w:val="24"/>
          <w:szCs w:val="24"/>
        </w:rPr>
        <w:t>inovatyvūs</w:t>
      </w:r>
      <w:proofErr w:type="spellEnd"/>
      <w:r w:rsidR="00BB7366" w:rsidRPr="002C0449">
        <w:rPr>
          <w:rFonts w:ascii="Times New Roman" w:eastAsia="Times New Roman" w:hAnsi="Times New Roman" w:cs="Times New Roman"/>
          <w:b/>
          <w:bCs/>
          <w:sz w:val="24"/>
          <w:szCs w:val="24"/>
        </w:rPr>
        <w:t xml:space="preserve"> tyrimai, siekiant padidinti Baltijos jūros kranto atsparumą klimato kaitos sukeltų procesų poveikiui bei teršalų likvidavimo jūros rajone sistemos tobulinimas</w:t>
      </w:r>
      <w:r w:rsidR="009D4C7B" w:rsidRPr="002C0449">
        <w:rPr>
          <w:rFonts w:ascii="Times New Roman" w:eastAsia="Times New Roman" w:hAnsi="Times New Roman" w:cs="Times New Roman"/>
          <w:b/>
          <w:bCs/>
          <w:sz w:val="24"/>
          <w:szCs w:val="24"/>
        </w:rPr>
        <w:t xml:space="preserve">: </w:t>
      </w:r>
      <w:r w:rsidR="009D4C7B" w:rsidRPr="002C0449">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009D4C7B" w:rsidRPr="002C0449">
        <w:rPr>
          <w:rFonts w:ascii="Times New Roman" w:eastAsia="Times New Roman" w:hAnsi="Times New Roman" w:cs="Times New Roman"/>
          <w:bCs/>
          <w:sz w:val="24"/>
          <w:szCs w:val="24"/>
        </w:rPr>
        <w:t>krantotvarkos</w:t>
      </w:r>
      <w:proofErr w:type="spellEnd"/>
      <w:r w:rsidR="009D4C7B" w:rsidRPr="002C0449">
        <w:rPr>
          <w:rFonts w:ascii="Times New Roman" w:eastAsia="Times New Roman" w:hAnsi="Times New Roman" w:cs="Times New Roman"/>
          <w:bCs/>
          <w:sz w:val="24"/>
          <w:szCs w:val="24"/>
        </w:rPr>
        <w:t xml:space="preserve"> priemonės, pirmenybę teikiant </w:t>
      </w:r>
      <w:proofErr w:type="spellStart"/>
      <w:r w:rsidR="009D4C7B" w:rsidRPr="002C0449">
        <w:rPr>
          <w:rFonts w:ascii="Times New Roman" w:eastAsia="Times New Roman" w:hAnsi="Times New Roman" w:cs="Times New Roman"/>
          <w:bCs/>
          <w:sz w:val="24"/>
          <w:szCs w:val="24"/>
        </w:rPr>
        <w:t>problematiškiausių</w:t>
      </w:r>
      <w:proofErr w:type="spellEnd"/>
      <w:r w:rsidR="009D4C7B" w:rsidRPr="002C0449">
        <w:rPr>
          <w:rFonts w:ascii="Times New Roman" w:eastAsia="Times New Roman" w:hAnsi="Times New Roman" w:cs="Times New Roman"/>
          <w:bCs/>
          <w:sz w:val="24"/>
          <w:szCs w:val="24"/>
        </w:rPr>
        <w:t xml:space="preserve"> Palangos centrinių paplūdimių ruožo kranto ir priekrantės atsparumo sustiprinimui, papildant krantą ir priekrantę atvežtiniu jūros smėliu. Taip pat žemyno ir UNESCO saugomos teritorijos, Kuršių nerijos, krante, siekiant sustiprinti apsauginio paplūdimio stabilumą, planuojama kopagūbrį tvirtinti </w:t>
      </w:r>
      <w:proofErr w:type="spellStart"/>
      <w:r w:rsidR="009D4C7B" w:rsidRPr="002C0449">
        <w:rPr>
          <w:rFonts w:ascii="Times New Roman" w:eastAsia="Times New Roman" w:hAnsi="Times New Roman" w:cs="Times New Roman"/>
          <w:bCs/>
          <w:sz w:val="24"/>
          <w:szCs w:val="24"/>
        </w:rPr>
        <w:t>žabtvorių</w:t>
      </w:r>
      <w:proofErr w:type="spellEnd"/>
      <w:r w:rsidR="009D4C7B" w:rsidRPr="002C0449">
        <w:rPr>
          <w:rFonts w:ascii="Times New Roman" w:eastAsia="Times New Roman" w:hAnsi="Times New Roman" w:cs="Times New Roman"/>
          <w:bCs/>
          <w:sz w:val="24"/>
          <w:szCs w:val="24"/>
        </w:rPr>
        <w:t xml:space="preserve"> eilėmis ir šakų klojiniais</w:t>
      </w:r>
      <w:r w:rsidR="00CB45B9" w:rsidRPr="002C0449">
        <w:rPr>
          <w:rFonts w:ascii="Times New Roman" w:eastAsia="Times New Roman" w:hAnsi="Times New Roman" w:cs="Times New Roman"/>
          <w:bCs/>
          <w:sz w:val="24"/>
          <w:szCs w:val="24"/>
        </w:rPr>
        <w:t xml:space="preserve">. </w:t>
      </w:r>
      <w:r w:rsidR="009D4C7B" w:rsidRPr="002C0449">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009D4C7B" w:rsidRPr="002C0449">
        <w:rPr>
          <w:rFonts w:ascii="Times New Roman" w:eastAsia="Times New Roman" w:hAnsi="Times New Roman" w:cs="Times New Roman"/>
          <w:bCs/>
          <w:sz w:val="24"/>
          <w:szCs w:val="24"/>
        </w:rPr>
        <w:t>inovatyvių</w:t>
      </w:r>
      <w:proofErr w:type="spellEnd"/>
      <w:r w:rsidR="009D4C7B" w:rsidRPr="002C0449">
        <w:rPr>
          <w:rFonts w:ascii="Times New Roman" w:eastAsia="Times New Roman" w:hAnsi="Times New Roman" w:cs="Times New Roman"/>
          <w:bCs/>
          <w:sz w:val="24"/>
          <w:szCs w:val="24"/>
        </w:rPr>
        <w:t xml:space="preserve"> būdų Baltijos jūros </w:t>
      </w:r>
      <w:proofErr w:type="spellStart"/>
      <w:r w:rsidR="009D4C7B" w:rsidRPr="002C0449">
        <w:rPr>
          <w:rFonts w:ascii="Times New Roman" w:eastAsia="Times New Roman" w:hAnsi="Times New Roman" w:cs="Times New Roman"/>
          <w:bCs/>
          <w:sz w:val="24"/>
          <w:szCs w:val="24"/>
        </w:rPr>
        <w:t>krantotvarkos</w:t>
      </w:r>
      <w:proofErr w:type="spellEnd"/>
      <w:r w:rsidR="009D4C7B" w:rsidRPr="002C0449">
        <w:rPr>
          <w:rFonts w:ascii="Times New Roman" w:eastAsia="Times New Roman" w:hAnsi="Times New Roman" w:cs="Times New Roman"/>
          <w:bCs/>
          <w:sz w:val="24"/>
          <w:szCs w:val="24"/>
        </w:rPr>
        <w:t xml:space="preserve"> politikos </w:t>
      </w:r>
      <w:r w:rsidR="009D4C7B" w:rsidRPr="002C0449">
        <w:rPr>
          <w:rFonts w:ascii="Times New Roman" w:eastAsia="Times New Roman" w:hAnsi="Times New Roman" w:cs="Times New Roman"/>
          <w:bCs/>
          <w:i/>
          <w:sz w:val="24"/>
          <w:szCs w:val="24"/>
        </w:rPr>
        <w:t>status quo</w:t>
      </w:r>
      <w:r w:rsidR="009D4C7B" w:rsidRPr="002C0449">
        <w:rPr>
          <w:rFonts w:ascii="Times New Roman" w:eastAsia="Times New Roman" w:hAnsi="Times New Roman" w:cs="Times New Roman"/>
          <w:bCs/>
          <w:sz w:val="24"/>
          <w:szCs w:val="24"/>
        </w:rPr>
        <w:t xml:space="preserve"> padėčiai tobulinti. Taip pat, siekiant laiku reaguoti į teršalų išsiliejimo Baltijos jūroje riziką reikia diegti teršalų likvidavimo sistemą. </w:t>
      </w:r>
      <w:r w:rsidR="009D4C7B" w:rsidRPr="002C0449">
        <w:rPr>
          <w:rFonts w:ascii="Times New Roman" w:eastAsia="Times New Roman" w:hAnsi="Times New Roman" w:cs="Times New Roman"/>
          <w:sz w:val="24"/>
          <w:szCs w:val="24"/>
          <w:lang w:eastAsia="lt-LT"/>
        </w:rPr>
        <w:t xml:space="preserve">Veikla </w:t>
      </w:r>
      <w:proofErr w:type="spellStart"/>
      <w:r w:rsidR="009D4C7B" w:rsidRPr="002C0449">
        <w:rPr>
          <w:rFonts w:ascii="Times New Roman" w:eastAsia="Times New Roman" w:hAnsi="Times New Roman" w:cs="Times New Roman"/>
          <w:sz w:val="24"/>
          <w:szCs w:val="24"/>
          <w:lang w:eastAsia="lt-LT"/>
        </w:rPr>
        <w:t>SaF</w:t>
      </w:r>
      <w:proofErr w:type="spellEnd"/>
      <w:r w:rsidR="009D4C7B" w:rsidRPr="002C0449">
        <w:rPr>
          <w:rFonts w:ascii="Times New Roman" w:eastAsia="Times New Roman" w:hAnsi="Times New Roman" w:cs="Times New Roman"/>
          <w:sz w:val="24"/>
          <w:szCs w:val="24"/>
          <w:lang w:eastAsia="lt-LT"/>
        </w:rPr>
        <w:t xml:space="preserve"> lėšomis įgyvendinama VVL regione.</w:t>
      </w:r>
    </w:p>
    <w:p w14:paraId="1B064EA8" w14:textId="5C0453F4" w:rsidR="00ED5E17" w:rsidRPr="00D3396F" w:rsidRDefault="00ED5E17" w:rsidP="00CC7E56">
      <w:pPr>
        <w:spacing w:after="0" w:line="240" w:lineRule="auto"/>
        <w:rPr>
          <w:rFonts w:ascii="Times New Roman" w:eastAsia="Times New Roman" w:hAnsi="Times New Roman" w:cs="Times New Roman"/>
          <w:b/>
          <w:bCs/>
          <w:sz w:val="24"/>
          <w:szCs w:val="24"/>
        </w:rPr>
      </w:pPr>
    </w:p>
    <w:p w14:paraId="7AAAF152" w14:textId="77777777" w:rsidR="00CC7E56" w:rsidRPr="00AE0A1D" w:rsidRDefault="00CC7E56" w:rsidP="00AE0A1D">
      <w:pPr>
        <w:spacing w:after="0" w:line="240" w:lineRule="auto"/>
        <w:rPr>
          <w:rFonts w:ascii="Times New Roman" w:eastAsia="Calibri" w:hAnsi="Times New Roman" w:cs="Times New Roman"/>
          <w:b/>
          <w:bCs/>
          <w:sz w:val="24"/>
          <w:szCs w:val="24"/>
        </w:rPr>
      </w:pPr>
      <w:r w:rsidRPr="00AE0A1D">
        <w:rPr>
          <w:rFonts w:ascii="Times New Roman" w:eastAsia="Calibri" w:hAnsi="Times New Roman" w:cs="Times New Roman"/>
          <w:b/>
          <w:bCs/>
          <w:sz w:val="24"/>
          <w:szCs w:val="24"/>
        </w:rPr>
        <w:t xml:space="preserve">Trumpa vertinimo santrauka. </w:t>
      </w:r>
    </w:p>
    <w:p w14:paraId="651CE819" w14:textId="655955BF" w:rsidR="00AE0A1D" w:rsidRPr="00A04C02" w:rsidRDefault="00AE0A1D" w:rsidP="00AE0A1D">
      <w:pPr>
        <w:spacing w:after="0" w:line="240" w:lineRule="auto"/>
        <w:ind w:firstLine="360"/>
        <w:jc w:val="both"/>
        <w:rPr>
          <w:rFonts w:ascii="Times New Roman" w:eastAsia="Calibri" w:hAnsi="Times New Roman" w:cs="Times New Roman"/>
          <w:bCs/>
          <w:sz w:val="24"/>
          <w:szCs w:val="24"/>
        </w:rPr>
      </w:pPr>
      <w:r w:rsidRPr="00A04C02">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4</w:t>
      </w:r>
      <w:r w:rsidRPr="00A04C02">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4</w:t>
      </w:r>
      <w:r w:rsidRPr="00A04C02">
        <w:rPr>
          <w:rFonts w:ascii="Times New Roman" w:eastAsia="Calibri" w:hAnsi="Times New Roman" w:cs="Times New Roman"/>
          <w:bCs/>
          <w:sz w:val="24"/>
          <w:szCs w:val="24"/>
        </w:rPr>
        <w:t>.</w:t>
      </w:r>
      <w:r>
        <w:rPr>
          <w:rFonts w:ascii="Times New Roman" w:eastAsia="Calibri" w:hAnsi="Times New Roman" w:cs="Times New Roman"/>
          <w:bCs/>
          <w:sz w:val="24"/>
          <w:szCs w:val="24"/>
        </w:rPr>
        <w:t>2</w:t>
      </w:r>
      <w:r w:rsidRPr="00A04C02">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7ACAFDB"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040C213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1EF36F3B" w14:textId="77777777" w:rsidR="000A3A36" w:rsidRPr="00EF10E7" w:rsidRDefault="000A3A36" w:rsidP="000A3A36">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D6F79" w14:paraId="5E516BF6" w14:textId="77777777" w:rsidTr="00FC1EB1">
        <w:tc>
          <w:tcPr>
            <w:tcW w:w="2608" w:type="dxa"/>
          </w:tcPr>
          <w:p w14:paraId="7B964DE3" w14:textId="73BE4C94" w:rsidR="00BA5A4E" w:rsidRPr="00BD6F79" w:rsidRDefault="000A3A36"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0370995"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423" w:type="dxa"/>
          </w:tcPr>
          <w:p w14:paraId="6A7766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400" w:type="dxa"/>
          </w:tcPr>
          <w:p w14:paraId="019F7B7F"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0A3A36" w:rsidRPr="00BD6F79" w14:paraId="126F9BC3" w14:textId="77777777" w:rsidTr="00FC1EB1">
        <w:tc>
          <w:tcPr>
            <w:tcW w:w="2608" w:type="dxa"/>
          </w:tcPr>
          <w:p w14:paraId="3C8E05B7" w14:textId="5EB74AAD" w:rsidR="000A3A36" w:rsidRPr="00556933" w:rsidRDefault="000A3A36" w:rsidP="000A3A3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2F7E1B97" w14:textId="38B8A996" w:rsidR="000A3A36" w:rsidRPr="00BD6F79" w:rsidRDefault="000A3A36" w:rsidP="000A3A3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13F54F18" w14:textId="1F4EB80F" w:rsidR="000A3A36" w:rsidRPr="00BD6F79" w:rsidRDefault="000A3A36" w:rsidP="000A3A3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44E7FA06" w14:textId="29F7E5C0" w:rsidR="000A3A36" w:rsidRPr="00BD6F79" w:rsidRDefault="000A3A36" w:rsidP="000A3A3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5C8997B1" w14:textId="77777777" w:rsidTr="00FC1EB1">
        <w:tc>
          <w:tcPr>
            <w:tcW w:w="2608" w:type="dxa"/>
            <w:shd w:val="clear" w:color="auto" w:fill="D9D9D9" w:themeFill="background1" w:themeFillShade="D9"/>
          </w:tcPr>
          <w:p w14:paraId="74A79861"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C8DA8A3" w14:textId="77777777" w:rsidR="00BA5A4E" w:rsidRPr="00BD6F79"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418B6888" w14:textId="77777777" w:rsidR="00BA5A4E" w:rsidRPr="00BD6F79" w:rsidRDefault="00BA5A4E" w:rsidP="00BA5A4E">
            <w:pPr>
              <w:rPr>
                <w:rFonts w:ascii="Times New Roman" w:eastAsia="Calibri" w:hAnsi="Times New Roman" w:cs="Times New Roman"/>
                <w:b/>
                <w:bCs/>
                <w:sz w:val="24"/>
                <w:szCs w:val="24"/>
              </w:rPr>
            </w:pPr>
            <w:r w:rsidRPr="00E11C37">
              <w:rPr>
                <w:rFonts w:ascii="Times New Roman" w:eastAsia="Calibri" w:hAnsi="Times New Roman" w:cs="Times New Roman"/>
                <w:b/>
                <w:bCs/>
                <w:sz w:val="24"/>
                <w:szCs w:val="24"/>
              </w:rPr>
              <w:t>X</w:t>
            </w:r>
          </w:p>
        </w:tc>
        <w:tc>
          <w:tcPr>
            <w:tcW w:w="4400" w:type="dxa"/>
            <w:shd w:val="clear" w:color="auto" w:fill="D9D9D9" w:themeFill="background1" w:themeFillShade="D9"/>
          </w:tcPr>
          <w:p w14:paraId="1C35F1CA"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6D72C4" w14:paraId="0CE1D9BC" w14:textId="77777777" w:rsidTr="00FC1EB1">
        <w:trPr>
          <w:trHeight w:val="3276"/>
        </w:trPr>
        <w:tc>
          <w:tcPr>
            <w:tcW w:w="2608" w:type="dxa"/>
          </w:tcPr>
          <w:p w14:paraId="787FF019" w14:textId="09695676" w:rsidR="00CC7E56" w:rsidRDefault="0093378F" w:rsidP="006430E3">
            <w:pPr>
              <w:rPr>
                <w:rFonts w:ascii="Times New Roman" w:eastAsia="Calibri" w:hAnsi="Times New Roman" w:cs="Times New Roman"/>
                <w:bCs/>
                <w:i/>
                <w:sz w:val="24"/>
                <w:szCs w:val="24"/>
                <w:lang w:val="en-GB"/>
              </w:rPr>
            </w:pPr>
            <w:r>
              <w:rPr>
                <w:rFonts w:ascii="Times New Roman" w:eastAsia="Calibri" w:hAnsi="Times New Roman" w:cs="Times New Roman"/>
                <w:b/>
                <w:iCs/>
                <w:sz w:val="24"/>
                <w:szCs w:val="24"/>
              </w:rPr>
              <w:t xml:space="preserve">2.4.2. </w:t>
            </w:r>
            <w:proofErr w:type="spellStart"/>
            <w:r w:rsidR="008F18E7" w:rsidRPr="00044C2C">
              <w:rPr>
                <w:rFonts w:ascii="Times New Roman" w:eastAsia="Calibri" w:hAnsi="Times New Roman" w:cs="Times New Roman"/>
                <w:b/>
                <w:iCs/>
                <w:sz w:val="24"/>
                <w:szCs w:val="24"/>
              </w:rPr>
              <w:t>Krantotvarkos</w:t>
            </w:r>
            <w:proofErr w:type="spellEnd"/>
            <w:r w:rsidR="008F18E7" w:rsidRPr="00044C2C">
              <w:rPr>
                <w:rFonts w:ascii="Times New Roman" w:eastAsia="Calibri" w:hAnsi="Times New Roman" w:cs="Times New Roman"/>
                <w:b/>
                <w:iCs/>
                <w:sz w:val="24"/>
                <w:szCs w:val="24"/>
              </w:rPr>
              <w:t xml:space="preserve"> priemonių įgyvendinimas ir </w:t>
            </w:r>
            <w:proofErr w:type="spellStart"/>
            <w:r w:rsidR="008F18E7" w:rsidRPr="00044C2C">
              <w:rPr>
                <w:rFonts w:ascii="Times New Roman" w:eastAsia="Calibri" w:hAnsi="Times New Roman" w:cs="Times New Roman"/>
                <w:b/>
                <w:iCs/>
                <w:sz w:val="24"/>
                <w:szCs w:val="24"/>
              </w:rPr>
              <w:t>inovatyvūs</w:t>
            </w:r>
            <w:proofErr w:type="spellEnd"/>
            <w:r w:rsidR="008F18E7" w:rsidRPr="00044C2C">
              <w:rPr>
                <w:rFonts w:ascii="Times New Roman" w:eastAsia="Calibri" w:hAnsi="Times New Roman" w:cs="Times New Roman"/>
                <w:b/>
                <w:iCs/>
                <w:sz w:val="24"/>
                <w:szCs w:val="24"/>
              </w:rPr>
              <w:t xml:space="preserve"> tyrimai, siekiant padidinti Baltijos jūros kranto atsparumą klimato kaitos sukeltų procesų poveikiui bei teršalų likvidavimo jūros rajone sistemos tobulinimas</w:t>
            </w:r>
            <w:r w:rsidR="008F18E7" w:rsidRPr="00D3396F">
              <w:rPr>
                <w:rFonts w:ascii="Times New Roman" w:eastAsia="Calibri" w:hAnsi="Times New Roman" w:cs="Times New Roman"/>
                <w:bCs/>
                <w:i/>
                <w:sz w:val="24"/>
                <w:szCs w:val="24"/>
              </w:rPr>
              <w:t xml:space="preserve"> </w:t>
            </w:r>
            <w:r w:rsidR="00F939FD">
              <w:rPr>
                <w:rFonts w:ascii="Times New Roman" w:eastAsia="Calibri" w:hAnsi="Times New Roman" w:cs="Times New Roman"/>
                <w:bCs/>
                <w:i/>
                <w:sz w:val="24"/>
                <w:szCs w:val="24"/>
              </w:rPr>
              <w:t>(</w:t>
            </w:r>
            <w:r w:rsidR="008F18E7" w:rsidRPr="00D3396F">
              <w:rPr>
                <w:rFonts w:ascii="Times New Roman" w:eastAsia="Calibri" w:hAnsi="Times New Roman" w:cs="Times New Roman"/>
                <w:bCs/>
                <w:i/>
                <w:sz w:val="24"/>
                <w:szCs w:val="24"/>
                <w:lang w:val="en-GB"/>
              </w:rPr>
              <w:t>Implementation of coastal management measures and innovative research with a purpose to increase the resilience of the Baltic Sea coast to the effects of climate change processes and improving the marine pollution abatement system)</w:t>
            </w:r>
            <w:r w:rsidR="00CC7E56" w:rsidRPr="00D3396F">
              <w:rPr>
                <w:rFonts w:ascii="Times New Roman" w:eastAsia="Calibri" w:hAnsi="Times New Roman" w:cs="Times New Roman"/>
                <w:bCs/>
                <w:i/>
                <w:sz w:val="24"/>
                <w:szCs w:val="24"/>
                <w:lang w:val="en-GB"/>
              </w:rPr>
              <w:t>.</w:t>
            </w:r>
          </w:p>
          <w:p w14:paraId="363C8496" w14:textId="5F2AD44F" w:rsidR="0093378F" w:rsidRPr="00D3396F" w:rsidRDefault="0093378F" w:rsidP="006430E3">
            <w:pPr>
              <w:rPr>
                <w:rFonts w:ascii="Times New Roman" w:eastAsia="Calibri" w:hAnsi="Times New Roman" w:cs="Times New Roman"/>
                <w:bCs/>
                <w:i/>
                <w:sz w:val="24"/>
                <w:szCs w:val="24"/>
              </w:rPr>
            </w:pPr>
            <w:r>
              <w:rPr>
                <w:rFonts w:ascii="Times New Roman" w:eastAsia="Calibri" w:hAnsi="Times New Roman" w:cs="Times New Roman"/>
                <w:bCs/>
                <w:i/>
                <w:sz w:val="24"/>
                <w:szCs w:val="24"/>
                <w:lang w:val="en-GB"/>
              </w:rPr>
              <w:t>(AM)</w:t>
            </w:r>
          </w:p>
        </w:tc>
        <w:tc>
          <w:tcPr>
            <w:tcW w:w="1423" w:type="dxa"/>
          </w:tcPr>
          <w:p w14:paraId="4AB74928" w14:textId="77777777" w:rsidR="00325576" w:rsidRPr="00D3396F" w:rsidRDefault="00325576" w:rsidP="00760238">
            <w:pPr>
              <w:rPr>
                <w:rFonts w:ascii="Times New Roman" w:eastAsia="Calibri" w:hAnsi="Times New Roman" w:cs="Times New Roman"/>
                <w:b/>
                <w:bCs/>
                <w:sz w:val="24"/>
                <w:szCs w:val="24"/>
              </w:rPr>
            </w:pPr>
          </w:p>
        </w:tc>
        <w:tc>
          <w:tcPr>
            <w:tcW w:w="1423" w:type="dxa"/>
          </w:tcPr>
          <w:p w14:paraId="747E5520" w14:textId="77777777" w:rsidR="00325576" w:rsidRPr="00D3396F" w:rsidRDefault="00CC7E56" w:rsidP="00760238">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2A036754" w14:textId="47402D4B" w:rsidR="00CB45B9" w:rsidRDefault="006F7F8D" w:rsidP="00EB308C">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priemonės</w:t>
            </w:r>
            <w:r w:rsidR="00CB45B9">
              <w:rPr>
                <w:rFonts w:ascii="Times New Roman" w:eastAsia="Times New Roman" w:hAnsi="Times New Roman" w:cs="Times New Roman"/>
                <w:bCs/>
                <w:sz w:val="24"/>
                <w:szCs w:val="24"/>
              </w:rPr>
              <w:t>.</w:t>
            </w:r>
          </w:p>
          <w:p w14:paraId="0917BD84" w14:textId="0416697F" w:rsidR="00153393" w:rsidRPr="00D3396F" w:rsidRDefault="00CB45B9" w:rsidP="00EB308C">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006F7F8D"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006F7F8D" w:rsidRPr="00D3396F">
              <w:rPr>
                <w:rFonts w:ascii="Times New Roman" w:eastAsia="Times New Roman" w:hAnsi="Times New Roman" w:cs="Times New Roman"/>
                <w:bCs/>
                <w:sz w:val="24"/>
                <w:szCs w:val="24"/>
              </w:rPr>
              <w:t xml:space="preserve"> </w:t>
            </w:r>
            <w:proofErr w:type="spellStart"/>
            <w:r w:rsidR="006F7F8D" w:rsidRPr="00D3396F">
              <w:rPr>
                <w:rFonts w:ascii="Times New Roman" w:eastAsia="Times New Roman" w:hAnsi="Times New Roman" w:cs="Times New Roman"/>
                <w:bCs/>
                <w:sz w:val="24"/>
                <w:szCs w:val="24"/>
              </w:rPr>
              <w:t>problematiškiausių</w:t>
            </w:r>
            <w:proofErr w:type="spellEnd"/>
            <w:r w:rsidR="006F7F8D" w:rsidRPr="00D3396F">
              <w:rPr>
                <w:rFonts w:ascii="Times New Roman" w:eastAsia="Times New Roman" w:hAnsi="Times New Roman" w:cs="Times New Roman"/>
                <w:bCs/>
                <w:sz w:val="24"/>
                <w:szCs w:val="24"/>
              </w:rPr>
              <w:t xml:space="preserve"> </w:t>
            </w:r>
            <w:r w:rsidR="006F7F8D" w:rsidRPr="00CB45B9">
              <w:rPr>
                <w:rFonts w:ascii="Times New Roman" w:eastAsia="Times New Roman" w:hAnsi="Times New Roman" w:cs="Times New Roman"/>
                <w:bCs/>
                <w:sz w:val="24"/>
                <w:szCs w:val="24"/>
              </w:rPr>
              <w:t>Palangos centrinių paplūdimių ruožo kranto ir priekrantės atsparumo sustiprinimui</w:t>
            </w:r>
            <w:r w:rsidR="006F7F8D" w:rsidRPr="00D3396F">
              <w:rPr>
                <w:rFonts w:ascii="Times New Roman" w:eastAsia="Times New Roman" w:hAnsi="Times New Roman" w:cs="Times New Roman"/>
                <w:bCs/>
                <w:sz w:val="24"/>
                <w:szCs w:val="24"/>
              </w:rPr>
              <w:t>, papildant krantą ir priekrantę atvežtiniu jūros smėliu.</w:t>
            </w:r>
          </w:p>
          <w:p w14:paraId="15CDB951" w14:textId="6509A5C6" w:rsidR="005A1DDC" w:rsidRPr="00D3396F" w:rsidRDefault="006F7F8D" w:rsidP="00EB308C">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Sistemingas šių priemonių taikymas padeda išsaugoti kranto stabilumą ir rekreacinę erdvę nuo 5 iki 10 m., o ateityje – išvengti jūros vandens išsiliejimo į žemyną</w:t>
            </w:r>
            <w:r w:rsidR="005A1DDC" w:rsidRPr="00D3396F">
              <w:rPr>
                <w:rFonts w:ascii="Times New Roman" w:eastAsia="Times New Roman" w:hAnsi="Times New Roman" w:cs="Times New Roman"/>
                <w:bCs/>
                <w:sz w:val="24"/>
                <w:szCs w:val="24"/>
              </w:rPr>
              <w:t>.</w:t>
            </w:r>
          </w:p>
          <w:p w14:paraId="29EC3067" w14:textId="77777777" w:rsidR="005A1DDC" w:rsidRPr="00D3396F" w:rsidRDefault="005A1DDC" w:rsidP="00EB308C">
            <w:pPr>
              <w:jc w:val="both"/>
              <w:rPr>
                <w:rFonts w:ascii="Times New Roman" w:eastAsia="Times New Roman" w:hAnsi="Times New Roman" w:cs="Times New Roman"/>
                <w:bCs/>
                <w:sz w:val="24"/>
                <w:szCs w:val="24"/>
              </w:rPr>
            </w:pPr>
          </w:p>
          <w:p w14:paraId="78B85E86" w14:textId="6AD9D90B" w:rsidR="00BA3ECF" w:rsidRDefault="005A1DDC" w:rsidP="00EB308C">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Ž</w:t>
            </w:r>
            <w:r w:rsidR="006F7F8D" w:rsidRPr="00D3396F">
              <w:rPr>
                <w:rFonts w:ascii="Times New Roman" w:eastAsia="Times New Roman" w:hAnsi="Times New Roman" w:cs="Times New Roman"/>
                <w:bCs/>
                <w:sz w:val="24"/>
                <w:szCs w:val="24"/>
              </w:rPr>
              <w:t xml:space="preserve">emyno ir UNESCO saugomos teritorijos, Kuršių nerijos, krante, siekiant sustiprinti apsauginio paplūdimio stabilumą, planuojama kopagūbrį tvirtinti </w:t>
            </w:r>
            <w:proofErr w:type="spellStart"/>
            <w:r w:rsidR="006F7F8D" w:rsidRPr="00D3396F">
              <w:rPr>
                <w:rFonts w:ascii="Times New Roman" w:eastAsia="Times New Roman" w:hAnsi="Times New Roman" w:cs="Times New Roman"/>
                <w:bCs/>
                <w:sz w:val="24"/>
                <w:szCs w:val="24"/>
              </w:rPr>
              <w:t>žabtvorių</w:t>
            </w:r>
            <w:proofErr w:type="spellEnd"/>
            <w:r w:rsidR="006F7F8D" w:rsidRPr="00D3396F">
              <w:rPr>
                <w:rFonts w:ascii="Times New Roman" w:eastAsia="Times New Roman" w:hAnsi="Times New Roman" w:cs="Times New Roman"/>
                <w:bCs/>
                <w:sz w:val="24"/>
                <w:szCs w:val="24"/>
              </w:rPr>
              <w:t xml:space="preserve"> eilėmis ir šakų klojiniais, kas sukuria sąlygas kauptis smėliui ir taip natūraliai suformuoja klimato kaitos procesams atsparų apsauginį paplūdimio kopagūbrį, kuris audrų metu tampa barjeru, apsaugančiu nuo vandens išsiliejimo į žemyną.</w:t>
            </w:r>
          </w:p>
          <w:p w14:paraId="426865C5" w14:textId="77777777" w:rsidR="00CB45B9" w:rsidRPr="00D3396F" w:rsidRDefault="00CB45B9" w:rsidP="00EB308C">
            <w:pPr>
              <w:jc w:val="both"/>
              <w:rPr>
                <w:rFonts w:ascii="Times New Roman" w:eastAsia="Times New Roman" w:hAnsi="Times New Roman" w:cs="Times New Roman"/>
                <w:bCs/>
                <w:sz w:val="24"/>
                <w:szCs w:val="24"/>
              </w:rPr>
            </w:pPr>
          </w:p>
          <w:p w14:paraId="0CA96777" w14:textId="77777777" w:rsidR="00BA3ECF" w:rsidRPr="00D3396F" w:rsidRDefault="006F7F8D" w:rsidP="00EB308C">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w:t>
            </w:r>
            <w:r w:rsidRPr="00D3396F">
              <w:rPr>
                <w:rFonts w:ascii="Times New Roman" w:eastAsia="Times New Roman" w:hAnsi="Times New Roman" w:cs="Times New Roman"/>
                <w:bCs/>
                <w:sz w:val="24"/>
                <w:szCs w:val="24"/>
              </w:rPr>
              <w:lastRenderedPageBreak/>
              <w:t>tobulinti.</w:t>
            </w:r>
          </w:p>
          <w:p w14:paraId="6B56CBB0" w14:textId="31B49A69" w:rsidR="00BA3ECF" w:rsidRPr="00D3396F" w:rsidRDefault="00BA3ECF" w:rsidP="00EB308C">
            <w:pPr>
              <w:jc w:val="both"/>
              <w:rPr>
                <w:rFonts w:ascii="Times New Roman" w:eastAsia="Times New Roman" w:hAnsi="Times New Roman" w:cs="Times New Roman"/>
                <w:bCs/>
                <w:sz w:val="24"/>
                <w:szCs w:val="24"/>
              </w:rPr>
            </w:pPr>
          </w:p>
          <w:p w14:paraId="10BA5D6A" w14:textId="7894758C" w:rsidR="00795F6A" w:rsidRPr="00D3396F" w:rsidRDefault="00795F6A" w:rsidP="00EB308C">
            <w:pPr>
              <w:jc w:val="both"/>
              <w:rPr>
                <w:rFonts w:ascii="Times New Roman" w:eastAsia="Times New Roman" w:hAnsi="Times New Roman" w:cs="Times New Roman"/>
                <w:sz w:val="24"/>
                <w:szCs w:val="24"/>
                <w:lang w:eastAsia="lt-LT"/>
              </w:rPr>
            </w:pPr>
            <w:r>
              <w:rPr>
                <w:rFonts w:ascii="Times New Roman" w:eastAsia="Times New Roman" w:hAnsi="Times New Roman" w:cs="Times New Roman"/>
                <w:bCs/>
              </w:rPr>
              <w:t>Taip pat, siekiant greitai reaguoti ir efektyviai likviduoti teršalų (naftos produktų, trąšų) išsiliejimo ir kit</w:t>
            </w:r>
            <w:r w:rsidR="00DF7DD2">
              <w:rPr>
                <w:rFonts w:ascii="Times New Roman" w:eastAsia="Times New Roman" w:hAnsi="Times New Roman" w:cs="Times New Roman"/>
                <w:bCs/>
              </w:rPr>
              <w:t>ų</w:t>
            </w:r>
            <w:r>
              <w:rPr>
                <w:rFonts w:ascii="Times New Roman" w:eastAsia="Times New Roman" w:hAnsi="Times New Roman" w:cs="Times New Roman"/>
                <w:bCs/>
              </w:rPr>
              <w:t xml:space="preserve"> įvairaus masto įvykusi</w:t>
            </w:r>
            <w:r w:rsidR="00DF7DD2">
              <w:rPr>
                <w:rFonts w:ascii="Times New Roman" w:eastAsia="Times New Roman" w:hAnsi="Times New Roman" w:cs="Times New Roman"/>
                <w:bCs/>
              </w:rPr>
              <w:t>ų</w:t>
            </w:r>
            <w:r>
              <w:rPr>
                <w:rFonts w:ascii="Times New Roman" w:eastAsia="Times New Roman" w:hAnsi="Times New Roman" w:cs="Times New Roman"/>
                <w:bCs/>
              </w:rPr>
              <w:t xml:space="preserve"> teršimo incident</w:t>
            </w:r>
            <w:r w:rsidR="00DF7DD2">
              <w:rPr>
                <w:rFonts w:ascii="Times New Roman" w:eastAsia="Times New Roman" w:hAnsi="Times New Roman" w:cs="Times New Roman"/>
                <w:bCs/>
              </w:rPr>
              <w:t>ų padarinius</w:t>
            </w:r>
            <w:r>
              <w:rPr>
                <w:rFonts w:ascii="Times New Roman" w:eastAsia="Times New Roman" w:hAnsi="Times New Roman" w:cs="Times New Roman"/>
                <w:bCs/>
              </w:rPr>
              <w:t xml:space="preserve"> (tanklaivių, laivų, krovos avarijos) Baltijos jūroje, planuojama atnaujinti nacionalinę teršimo incidentų likvidavimo sistemą, įsigyjant tam reikalingas priemones (laiv</w:t>
            </w:r>
            <w:r w:rsidR="00DF7DD2">
              <w:rPr>
                <w:rFonts w:ascii="Times New Roman" w:eastAsia="Times New Roman" w:hAnsi="Times New Roman" w:cs="Times New Roman"/>
                <w:bCs/>
              </w:rPr>
              <w:t>ą</w:t>
            </w:r>
            <w:r>
              <w:rPr>
                <w:rFonts w:ascii="Times New Roman" w:eastAsia="Times New Roman" w:hAnsi="Times New Roman" w:cs="Times New Roman"/>
                <w:bCs/>
              </w:rPr>
              <w:t>) ir kitą būtiną įrangą.</w:t>
            </w:r>
            <w:r w:rsidRPr="0059279F">
              <w:rPr>
                <w:rFonts w:ascii="Times New Roman" w:eastAsia="Times New Roman" w:hAnsi="Times New Roman" w:cs="Times New Roman"/>
                <w:bCs/>
              </w:rPr>
              <w:t xml:space="preserve"> </w:t>
            </w:r>
            <w:r w:rsidR="00644C66">
              <w:rPr>
                <w:rFonts w:ascii="Times New Roman" w:eastAsia="Times New Roman" w:hAnsi="Times New Roman" w:cs="Times New Roman"/>
                <w:bCs/>
              </w:rPr>
              <w:t xml:space="preserve">Laivo įsigijimu bus siekiama </w:t>
            </w:r>
            <w:r>
              <w:rPr>
                <w:rFonts w:ascii="Times New Roman" w:eastAsia="Times New Roman" w:hAnsi="Times New Roman" w:cs="Times New Roman"/>
                <w:bCs/>
              </w:rPr>
              <w:t>užtikrin</w:t>
            </w:r>
            <w:r w:rsidR="00644C66">
              <w:rPr>
                <w:rFonts w:ascii="Times New Roman" w:eastAsia="Times New Roman" w:hAnsi="Times New Roman" w:cs="Times New Roman"/>
                <w:bCs/>
              </w:rPr>
              <w:t>ti</w:t>
            </w:r>
            <w:r>
              <w:rPr>
                <w:rFonts w:ascii="Times New Roman" w:eastAsia="Times New Roman" w:hAnsi="Times New Roman" w:cs="Times New Roman"/>
                <w:bCs/>
              </w:rPr>
              <w:t xml:space="preserve">, </w:t>
            </w:r>
            <w:r w:rsidRPr="000A162D">
              <w:rPr>
                <w:rFonts w:ascii="Times New Roman" w:eastAsia="Times New Roman" w:hAnsi="Times New Roman" w:cs="Times New Roman"/>
                <w:bCs/>
              </w:rPr>
              <w:t xml:space="preserve">kad žala </w:t>
            </w:r>
            <w:r w:rsidR="00644C66">
              <w:rPr>
                <w:rFonts w:ascii="Times New Roman" w:eastAsia="Times New Roman" w:hAnsi="Times New Roman" w:cs="Times New Roman"/>
                <w:bCs/>
              </w:rPr>
              <w:t xml:space="preserve">Baltijos jūros ekosistemai, tame tarpe </w:t>
            </w:r>
            <w:r w:rsidRPr="000A162D">
              <w:rPr>
                <w:rFonts w:ascii="Times New Roman" w:eastAsia="Times New Roman" w:hAnsi="Times New Roman" w:cs="Times New Roman"/>
                <w:bCs/>
              </w:rPr>
              <w:t xml:space="preserve">ir </w:t>
            </w:r>
            <w:r w:rsidR="004E13C5">
              <w:rPr>
                <w:rFonts w:ascii="Times New Roman" w:eastAsia="Times New Roman" w:hAnsi="Times New Roman" w:cs="Times New Roman"/>
                <w:bCs/>
              </w:rPr>
              <w:t xml:space="preserve">jos </w:t>
            </w:r>
            <w:r w:rsidRPr="000A162D">
              <w:rPr>
                <w:rFonts w:ascii="Times New Roman" w:eastAsia="Times New Roman" w:hAnsi="Times New Roman" w:cs="Times New Roman"/>
                <w:bCs/>
              </w:rPr>
              <w:t>ištekl</w:t>
            </w:r>
            <w:r>
              <w:rPr>
                <w:rFonts w:ascii="Times New Roman" w:eastAsia="Times New Roman" w:hAnsi="Times New Roman" w:cs="Times New Roman"/>
                <w:bCs/>
              </w:rPr>
              <w:t xml:space="preserve">iams būtų </w:t>
            </w:r>
            <w:r w:rsidR="00DF7DD2">
              <w:rPr>
                <w:rFonts w:ascii="Times New Roman" w:eastAsia="Times New Roman" w:hAnsi="Times New Roman" w:cs="Times New Roman"/>
                <w:bCs/>
              </w:rPr>
              <w:t xml:space="preserve">savalaikė ir </w:t>
            </w:r>
            <w:r>
              <w:rPr>
                <w:rFonts w:ascii="Times New Roman" w:eastAsia="Times New Roman" w:hAnsi="Times New Roman" w:cs="Times New Roman"/>
                <w:bCs/>
              </w:rPr>
              <w:t xml:space="preserve">kiek </w:t>
            </w:r>
            <w:r w:rsidR="00644C66">
              <w:rPr>
                <w:rFonts w:ascii="Times New Roman" w:eastAsia="Times New Roman" w:hAnsi="Times New Roman" w:cs="Times New Roman"/>
                <w:bCs/>
              </w:rPr>
              <w:t>įmanoma</w:t>
            </w:r>
            <w:r>
              <w:rPr>
                <w:rFonts w:ascii="Times New Roman" w:eastAsia="Times New Roman" w:hAnsi="Times New Roman" w:cs="Times New Roman"/>
                <w:bCs/>
              </w:rPr>
              <w:t xml:space="preserve"> mažesnė</w:t>
            </w:r>
            <w:r w:rsidR="00644C66">
              <w:rPr>
                <w:rFonts w:ascii="Times New Roman" w:eastAsia="Times New Roman" w:hAnsi="Times New Roman" w:cs="Times New Roman"/>
                <w:bCs/>
              </w:rPr>
              <w:t xml:space="preserve">, </w:t>
            </w:r>
            <w:r>
              <w:rPr>
                <w:rFonts w:ascii="Times New Roman" w:eastAsia="Times New Roman" w:hAnsi="Times New Roman" w:cs="Times New Roman"/>
                <w:bCs/>
              </w:rPr>
              <w:t>ypatingą dėmesį skiriant</w:t>
            </w:r>
            <w:r w:rsidRPr="000A162D">
              <w:rPr>
                <w:rFonts w:ascii="Times New Roman" w:eastAsia="Times New Roman" w:hAnsi="Times New Roman" w:cs="Times New Roman"/>
                <w:bCs/>
              </w:rPr>
              <w:t xml:space="preserve"> </w:t>
            </w:r>
            <w:r w:rsidR="00644C66">
              <w:rPr>
                <w:rFonts w:ascii="Times New Roman" w:eastAsia="Times New Roman" w:hAnsi="Times New Roman" w:cs="Times New Roman"/>
                <w:bCs/>
              </w:rPr>
              <w:t xml:space="preserve">visos biologinės įvairovės, saugomų rūšių ir </w:t>
            </w:r>
            <w:r w:rsidR="00DF7DD2">
              <w:rPr>
                <w:rFonts w:ascii="Times New Roman" w:eastAsia="Times New Roman" w:hAnsi="Times New Roman" w:cs="Times New Roman"/>
                <w:bCs/>
              </w:rPr>
              <w:t xml:space="preserve">saugomų </w:t>
            </w:r>
            <w:r w:rsidR="00644C66">
              <w:rPr>
                <w:rFonts w:ascii="Times New Roman" w:eastAsia="Times New Roman" w:hAnsi="Times New Roman" w:cs="Times New Roman"/>
                <w:bCs/>
              </w:rPr>
              <w:t xml:space="preserve">teritorijų, paplūdimių </w:t>
            </w:r>
            <w:r w:rsidR="00DF7DD2">
              <w:rPr>
                <w:rFonts w:ascii="Times New Roman" w:eastAsia="Times New Roman" w:hAnsi="Times New Roman" w:cs="Times New Roman"/>
                <w:bCs/>
              </w:rPr>
              <w:t>ir visos pajūrio juostos apsaugai.</w:t>
            </w:r>
          </w:p>
          <w:p w14:paraId="21F74DCF" w14:textId="2795D0AC" w:rsidR="00CC7E56" w:rsidRDefault="000236D5" w:rsidP="00D3396F">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(0</w:t>
            </w:r>
            <w:r w:rsidRPr="00E11C37">
              <w:rPr>
                <w:rFonts w:ascii="Times New Roman" w:eastAsia="Times New Roman" w:hAnsi="Times New Roman" w:cs="Times New Roman"/>
                <w:b/>
                <w:i/>
                <w:iCs/>
                <w:sz w:val="24"/>
                <w:szCs w:val="24"/>
              </w:rPr>
              <w:t xml:space="preserve">60 </w:t>
            </w:r>
            <w:r w:rsidRPr="003A2588">
              <w:rPr>
                <w:rFonts w:ascii="Times New Roman" w:hAnsi="Times New Roman" w:cs="Times New Roman"/>
                <w:b/>
                <w:i/>
                <w:iCs/>
                <w:sz w:val="24"/>
                <w:szCs w:val="24"/>
              </w:rPr>
              <w:t xml:space="preserve">Prisitaikymo prie klimato kaitos priemonės, su klimato kaita susijusios rizikos prevencija ir valdymas: kita, </w:t>
            </w:r>
            <w:proofErr w:type="gramStart"/>
            <w:r w:rsidRPr="003A2588">
              <w:rPr>
                <w:rFonts w:ascii="Times New Roman" w:hAnsi="Times New Roman" w:cs="Times New Roman"/>
                <w:b/>
                <w:i/>
                <w:iCs/>
                <w:sz w:val="24"/>
                <w:szCs w:val="24"/>
              </w:rPr>
              <w:t>pvz.</w:t>
            </w:r>
            <w:proofErr w:type="gramEnd"/>
            <w:r w:rsidRPr="003A2588">
              <w:rPr>
                <w:rFonts w:ascii="Times New Roman" w:hAnsi="Times New Roman" w:cs="Times New Roman"/>
                <w:b/>
                <w:i/>
                <w:iCs/>
                <w:sz w:val="24"/>
                <w:szCs w:val="24"/>
              </w:rPr>
              <w:t xml:space="preserve"> audros ir sausra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00E95176" w:rsidRPr="00D3396F">
              <w:rPr>
                <w:rFonts w:ascii="Times New Roman" w:eastAsia="Times New Roman" w:hAnsi="Times New Roman" w:cs="Times New Roman"/>
                <w:b/>
                <w:sz w:val="24"/>
                <w:szCs w:val="24"/>
              </w:rPr>
              <w:t xml:space="preserve"> kad veiksmai (veiklos) atitinka klimato kaitos švelninimo tikslą.</w:t>
            </w:r>
          </w:p>
          <w:p w14:paraId="0B77C589" w14:textId="623B8F5A" w:rsidR="00044C2C" w:rsidRPr="00D3396F" w:rsidRDefault="00044C2C" w:rsidP="00D3396F">
            <w:pPr>
              <w:jc w:val="both"/>
              <w:rPr>
                <w:rFonts w:ascii="Times New Roman" w:eastAsia="Times New Roman" w:hAnsi="Times New Roman" w:cs="Times New Roman"/>
                <w:b/>
                <w:sz w:val="24"/>
                <w:szCs w:val="24"/>
              </w:rPr>
            </w:pPr>
          </w:p>
        </w:tc>
      </w:tr>
      <w:tr w:rsidR="00325576" w:rsidRPr="00BD6F79" w14:paraId="6B1A4290" w14:textId="77777777" w:rsidTr="00FC1EB1">
        <w:tc>
          <w:tcPr>
            <w:tcW w:w="2608" w:type="dxa"/>
            <w:shd w:val="clear" w:color="auto" w:fill="D9D9D9" w:themeFill="background1" w:themeFillShade="D9"/>
          </w:tcPr>
          <w:p w14:paraId="1402F5BC" w14:textId="77777777"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5099F3A7" w14:textId="77777777" w:rsidR="00325576" w:rsidRPr="00E11C37"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D253D03" w14:textId="0B4F9DE7" w:rsidR="00325576" w:rsidRPr="00E11C37" w:rsidRDefault="00044C2C" w:rsidP="00BA5A4E">
            <w:pPr>
              <w:rPr>
                <w:rFonts w:ascii="Times New Roman" w:eastAsia="Calibri" w:hAnsi="Times New Roman" w:cs="Times New Roman"/>
                <w:b/>
                <w:bCs/>
                <w:sz w:val="24"/>
                <w:szCs w:val="24"/>
              </w:rPr>
            </w:pPr>
            <w:r w:rsidRPr="00E11C37">
              <w:rPr>
                <w:rFonts w:ascii="Times New Roman" w:eastAsia="Calibri" w:hAnsi="Times New Roman" w:cs="Times New Roman"/>
                <w:b/>
                <w:bCs/>
                <w:sz w:val="24"/>
                <w:szCs w:val="24"/>
              </w:rPr>
              <w:t>X</w:t>
            </w:r>
          </w:p>
        </w:tc>
        <w:tc>
          <w:tcPr>
            <w:tcW w:w="4400" w:type="dxa"/>
            <w:shd w:val="clear" w:color="auto" w:fill="D9D9D9" w:themeFill="background1" w:themeFillShade="D9"/>
          </w:tcPr>
          <w:p w14:paraId="58A272C8" w14:textId="404E1693" w:rsidR="00325576" w:rsidRPr="00BD6F79" w:rsidRDefault="00325576" w:rsidP="00AE1341">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AE1341">
              <w:rPr>
                <w:rFonts w:ascii="Times New Roman" w:eastAsia="Calibri" w:hAnsi="Times New Roman" w:cs="Times New Roman"/>
                <w:b/>
                <w:sz w:val="24"/>
                <w:szCs w:val="24"/>
              </w:rPr>
              <w:t xml:space="preserve">prisitaikymo prie </w:t>
            </w:r>
            <w:r w:rsidRPr="00BD6F79">
              <w:rPr>
                <w:rFonts w:ascii="Times New Roman" w:eastAsia="Calibri" w:hAnsi="Times New Roman" w:cs="Times New Roman"/>
                <w:b/>
                <w:sz w:val="24"/>
                <w:szCs w:val="24"/>
              </w:rPr>
              <w:t xml:space="preserve">klimato kaitos </w:t>
            </w:r>
            <w:r w:rsidR="00AE1341">
              <w:rPr>
                <w:rFonts w:ascii="Times New Roman" w:eastAsia="Calibri" w:hAnsi="Times New Roman" w:cs="Times New Roman"/>
                <w:b/>
                <w:sz w:val="24"/>
                <w:szCs w:val="24"/>
              </w:rPr>
              <w:t>t</w:t>
            </w:r>
            <w:r w:rsidRPr="00BD6F79">
              <w:rPr>
                <w:rFonts w:ascii="Times New Roman" w:eastAsia="Calibri" w:hAnsi="Times New Roman" w:cs="Times New Roman"/>
                <w:b/>
                <w:sz w:val="24"/>
                <w:szCs w:val="24"/>
              </w:rPr>
              <w:t xml:space="preserve">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325576" w:rsidRPr="00BD6F79" w14:paraId="7129A61E" w14:textId="77777777" w:rsidTr="00FC1EB1">
        <w:tc>
          <w:tcPr>
            <w:tcW w:w="2608" w:type="dxa"/>
          </w:tcPr>
          <w:p w14:paraId="4E2050CF" w14:textId="1C3FE069" w:rsidR="00325576" w:rsidRPr="00D3396F" w:rsidRDefault="00795F6A"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2.4.2. </w:t>
            </w:r>
            <w:proofErr w:type="spellStart"/>
            <w:r w:rsidR="008F18E7" w:rsidRPr="00044C2C">
              <w:rPr>
                <w:rFonts w:ascii="Times New Roman" w:eastAsia="Calibri" w:hAnsi="Times New Roman" w:cs="Times New Roman"/>
                <w:b/>
                <w:iCs/>
                <w:sz w:val="24"/>
                <w:szCs w:val="24"/>
              </w:rPr>
              <w:t>Krantotvarkos</w:t>
            </w:r>
            <w:proofErr w:type="spellEnd"/>
            <w:r w:rsidR="008F18E7" w:rsidRPr="00044C2C">
              <w:rPr>
                <w:rFonts w:ascii="Times New Roman" w:eastAsia="Calibri" w:hAnsi="Times New Roman" w:cs="Times New Roman"/>
                <w:b/>
                <w:iCs/>
                <w:sz w:val="24"/>
                <w:szCs w:val="24"/>
              </w:rPr>
              <w:t xml:space="preserve"> priemonių įgyvendinimas ir </w:t>
            </w:r>
            <w:proofErr w:type="spellStart"/>
            <w:r w:rsidR="008F18E7" w:rsidRPr="00044C2C">
              <w:rPr>
                <w:rFonts w:ascii="Times New Roman" w:eastAsia="Calibri" w:hAnsi="Times New Roman" w:cs="Times New Roman"/>
                <w:b/>
                <w:iCs/>
                <w:sz w:val="24"/>
                <w:szCs w:val="24"/>
              </w:rPr>
              <w:t>inovatyvūs</w:t>
            </w:r>
            <w:proofErr w:type="spellEnd"/>
            <w:r w:rsidR="008F18E7" w:rsidRPr="00044C2C">
              <w:rPr>
                <w:rFonts w:ascii="Times New Roman" w:eastAsia="Calibri" w:hAnsi="Times New Roman" w:cs="Times New Roman"/>
                <w:b/>
                <w:iCs/>
                <w:sz w:val="24"/>
                <w:szCs w:val="24"/>
              </w:rPr>
              <w:t xml:space="preserve"> tyrimai, siekiant padidinti Baltijos jūros kranto atsparumą klimato kaitos sukeltų procesų poveikiui bei teršalų </w:t>
            </w:r>
            <w:r w:rsidR="008F18E7" w:rsidRPr="00044C2C">
              <w:rPr>
                <w:rFonts w:ascii="Times New Roman" w:eastAsia="Calibri" w:hAnsi="Times New Roman" w:cs="Times New Roman"/>
                <w:b/>
                <w:iCs/>
                <w:sz w:val="24"/>
                <w:szCs w:val="24"/>
              </w:rPr>
              <w:lastRenderedPageBreak/>
              <w:t>likvidavimo jūros rajone sistemos tobulinimas</w:t>
            </w:r>
            <w:r w:rsidR="008F18E7" w:rsidRPr="00D3396F">
              <w:rPr>
                <w:rFonts w:ascii="Times New Roman" w:eastAsia="Calibri" w:hAnsi="Times New Roman" w:cs="Times New Roman"/>
                <w:bCs/>
                <w:iCs/>
                <w:sz w:val="24"/>
                <w:szCs w:val="24"/>
              </w:rPr>
              <w:t xml:space="preserve"> </w:t>
            </w:r>
            <w:r w:rsidR="008F18E7" w:rsidRPr="00D3396F">
              <w:rPr>
                <w:rFonts w:ascii="Times New Roman" w:eastAsia="Calibri" w:hAnsi="Times New Roman" w:cs="Times New Roman"/>
                <w:bCs/>
                <w:i/>
                <w:sz w:val="24"/>
                <w:szCs w:val="24"/>
                <w:lang w:val="en-GB"/>
              </w:rPr>
              <w:t>(Implementation of coastal management measures and innovative research with a purpose to increase the resilience of the Baltic Sea coast to the effects of climate change processes and improving the marine pollution abatement system).</w:t>
            </w:r>
            <w:r>
              <w:rPr>
                <w:rFonts w:ascii="Times New Roman" w:eastAsia="Calibri" w:hAnsi="Times New Roman" w:cs="Times New Roman"/>
                <w:bCs/>
                <w:i/>
                <w:sz w:val="24"/>
                <w:szCs w:val="24"/>
                <w:lang w:val="en-GB"/>
              </w:rPr>
              <w:t xml:space="preserve"> (AM)</w:t>
            </w:r>
          </w:p>
        </w:tc>
        <w:tc>
          <w:tcPr>
            <w:tcW w:w="1423" w:type="dxa"/>
          </w:tcPr>
          <w:p w14:paraId="48C8E260" w14:textId="77777777" w:rsidR="00325576" w:rsidRPr="00D3396F" w:rsidRDefault="00325576" w:rsidP="00BA5A4E">
            <w:pPr>
              <w:rPr>
                <w:rFonts w:ascii="Times New Roman" w:eastAsia="Calibri" w:hAnsi="Times New Roman" w:cs="Times New Roman"/>
                <w:sz w:val="24"/>
                <w:szCs w:val="24"/>
              </w:rPr>
            </w:pPr>
          </w:p>
        </w:tc>
        <w:tc>
          <w:tcPr>
            <w:tcW w:w="1423" w:type="dxa"/>
          </w:tcPr>
          <w:p w14:paraId="5DA15A29" w14:textId="77777777" w:rsidR="00325576" w:rsidRPr="00D3396F" w:rsidRDefault="008C1B39" w:rsidP="00BA5A4E">
            <w:pPr>
              <w:rPr>
                <w:rFonts w:ascii="Times New Roman" w:eastAsia="Calibri" w:hAnsi="Times New Roman" w:cs="Times New Roman"/>
                <w:sz w:val="24"/>
                <w:szCs w:val="24"/>
              </w:rPr>
            </w:pPr>
            <w:r w:rsidRPr="00D3396F">
              <w:rPr>
                <w:rFonts w:ascii="Times New Roman" w:eastAsia="Calibri" w:hAnsi="Times New Roman" w:cs="Times New Roman"/>
                <w:sz w:val="24"/>
                <w:szCs w:val="24"/>
              </w:rPr>
              <w:t>X</w:t>
            </w:r>
          </w:p>
        </w:tc>
        <w:tc>
          <w:tcPr>
            <w:tcW w:w="4400" w:type="dxa"/>
          </w:tcPr>
          <w:p w14:paraId="6452868F" w14:textId="77777777" w:rsidR="00CB45B9" w:rsidRDefault="00CB45B9" w:rsidP="00CB45B9">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priemonės</w:t>
            </w:r>
            <w:r>
              <w:rPr>
                <w:rFonts w:ascii="Times New Roman" w:eastAsia="Times New Roman" w:hAnsi="Times New Roman" w:cs="Times New Roman"/>
                <w:bCs/>
                <w:sz w:val="24"/>
                <w:szCs w:val="24"/>
              </w:rPr>
              <w:t>.</w:t>
            </w:r>
          </w:p>
          <w:p w14:paraId="4D00F616" w14:textId="77777777" w:rsidR="00CB45B9" w:rsidRPr="00D3396F" w:rsidRDefault="00CB45B9" w:rsidP="00CB45B9">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Pr="00D3396F">
              <w:rPr>
                <w:rFonts w:ascii="Times New Roman" w:eastAsia="Times New Roman" w:hAnsi="Times New Roman" w:cs="Times New Roman"/>
                <w:bCs/>
                <w:sz w:val="24"/>
                <w:szCs w:val="24"/>
              </w:rPr>
              <w:t xml:space="preserve"> </w:t>
            </w:r>
            <w:proofErr w:type="spellStart"/>
            <w:r w:rsidRPr="00D3396F">
              <w:rPr>
                <w:rFonts w:ascii="Times New Roman" w:eastAsia="Times New Roman" w:hAnsi="Times New Roman" w:cs="Times New Roman"/>
                <w:bCs/>
                <w:sz w:val="24"/>
                <w:szCs w:val="24"/>
              </w:rPr>
              <w:t>problematiškiausių</w:t>
            </w:r>
            <w:proofErr w:type="spellEnd"/>
            <w:r w:rsidRPr="00D3396F">
              <w:rPr>
                <w:rFonts w:ascii="Times New Roman" w:eastAsia="Times New Roman" w:hAnsi="Times New Roman" w:cs="Times New Roman"/>
                <w:bCs/>
                <w:sz w:val="24"/>
                <w:szCs w:val="24"/>
              </w:rPr>
              <w:t xml:space="preserve"> </w:t>
            </w:r>
            <w:r w:rsidRPr="00CB45B9">
              <w:rPr>
                <w:rFonts w:ascii="Times New Roman" w:eastAsia="Times New Roman" w:hAnsi="Times New Roman" w:cs="Times New Roman"/>
                <w:bCs/>
                <w:sz w:val="24"/>
                <w:szCs w:val="24"/>
              </w:rPr>
              <w:t>Palangos centrinių paplūdimių ruožo kranto ir priekrantės atsparumo sustiprinimui</w:t>
            </w:r>
            <w:r w:rsidRPr="00D3396F">
              <w:rPr>
                <w:rFonts w:ascii="Times New Roman" w:eastAsia="Times New Roman" w:hAnsi="Times New Roman" w:cs="Times New Roman"/>
                <w:bCs/>
                <w:sz w:val="24"/>
                <w:szCs w:val="24"/>
              </w:rPr>
              <w:t>, papildant krantą ir priekrantę atvežtiniu jūros smėliu.</w:t>
            </w:r>
          </w:p>
          <w:p w14:paraId="38ED978A" w14:textId="77777777" w:rsidR="00CB45B9" w:rsidRPr="00D3396F" w:rsidRDefault="00CB45B9" w:rsidP="00CB45B9">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lastRenderedPageBreak/>
              <w:t>Sistemingas šių priemonių taikymas padeda išsaugoti kranto stabilumą ir rekreacinę erdvę nuo 5 iki 10 m., o ateityje – išvengti jūros vandens išsiliejimo į žemyną.</w:t>
            </w:r>
          </w:p>
          <w:p w14:paraId="0DDB520B" w14:textId="77777777" w:rsidR="00CB45B9" w:rsidRPr="00D3396F" w:rsidRDefault="00CB45B9" w:rsidP="00CB45B9">
            <w:pPr>
              <w:jc w:val="both"/>
              <w:rPr>
                <w:rFonts w:ascii="Times New Roman" w:eastAsia="Times New Roman" w:hAnsi="Times New Roman" w:cs="Times New Roman"/>
                <w:bCs/>
                <w:sz w:val="24"/>
                <w:szCs w:val="24"/>
              </w:rPr>
            </w:pPr>
          </w:p>
          <w:p w14:paraId="31E7195C" w14:textId="77777777" w:rsidR="00CB45B9" w:rsidRDefault="00CB45B9" w:rsidP="00CB45B9">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Žemyno ir UNESCO saugomos teritorijos, Kuršių nerijos, krante, siekiant sustiprinti apsauginio paplūdimio stabilumą, planuojama kopagūbrį tvirtinti </w:t>
            </w:r>
            <w:proofErr w:type="spellStart"/>
            <w:r w:rsidRPr="00D3396F">
              <w:rPr>
                <w:rFonts w:ascii="Times New Roman" w:eastAsia="Times New Roman" w:hAnsi="Times New Roman" w:cs="Times New Roman"/>
                <w:bCs/>
                <w:sz w:val="24"/>
                <w:szCs w:val="24"/>
              </w:rPr>
              <w:t>žabtvorių</w:t>
            </w:r>
            <w:proofErr w:type="spellEnd"/>
            <w:r w:rsidRPr="00D3396F">
              <w:rPr>
                <w:rFonts w:ascii="Times New Roman" w:eastAsia="Times New Roman" w:hAnsi="Times New Roman" w:cs="Times New Roman"/>
                <w:bCs/>
                <w:sz w:val="24"/>
                <w:szCs w:val="24"/>
              </w:rPr>
              <w:t xml:space="preserve"> eilėmis ir šakų klojiniais, kas sukuria sąlygas kauptis smėliui ir taip natūraliai suformuoja klimato kaitos procesams atsparų apsauginį paplūdimio kopagūbrį, kuris audrų metu tampa barjeru, apsaugančiu nuo vandens išsiliejimo į žemyną.</w:t>
            </w:r>
          </w:p>
          <w:p w14:paraId="09C49C17" w14:textId="77777777" w:rsidR="00CB45B9" w:rsidRPr="00D3396F" w:rsidRDefault="00CB45B9" w:rsidP="00CB45B9">
            <w:pPr>
              <w:jc w:val="both"/>
              <w:rPr>
                <w:rFonts w:ascii="Times New Roman" w:eastAsia="Times New Roman" w:hAnsi="Times New Roman" w:cs="Times New Roman"/>
                <w:bCs/>
                <w:sz w:val="24"/>
                <w:szCs w:val="24"/>
              </w:rPr>
            </w:pPr>
          </w:p>
          <w:p w14:paraId="56A4E4A3" w14:textId="77777777" w:rsidR="00CB45B9" w:rsidRPr="00D3396F" w:rsidRDefault="00CB45B9" w:rsidP="00CB45B9">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tobulinti.</w:t>
            </w:r>
          </w:p>
          <w:p w14:paraId="0EE42998" w14:textId="77777777" w:rsidR="00CB45B9" w:rsidRPr="00D3396F" w:rsidRDefault="00CB45B9" w:rsidP="00CB45B9">
            <w:pPr>
              <w:jc w:val="both"/>
              <w:rPr>
                <w:rFonts w:ascii="Times New Roman" w:eastAsia="Times New Roman" w:hAnsi="Times New Roman" w:cs="Times New Roman"/>
                <w:bCs/>
                <w:sz w:val="24"/>
                <w:szCs w:val="24"/>
              </w:rPr>
            </w:pPr>
          </w:p>
          <w:p w14:paraId="621C60AB" w14:textId="77777777" w:rsidR="00CB45B9" w:rsidRPr="00D3396F" w:rsidRDefault="00CB45B9" w:rsidP="00CB45B9">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laiku reaguoti į teršalų išsiliejimo Baltijos jūroje riziką </w:t>
            </w:r>
            <w:r>
              <w:rPr>
                <w:rFonts w:ascii="Times New Roman" w:eastAsia="Times New Roman" w:hAnsi="Times New Roman" w:cs="Times New Roman"/>
                <w:bCs/>
                <w:sz w:val="24"/>
                <w:szCs w:val="24"/>
              </w:rPr>
              <w:t>planuojama</w:t>
            </w:r>
            <w:r w:rsidRPr="00D3396F">
              <w:rPr>
                <w:rFonts w:ascii="Times New Roman" w:eastAsia="Times New Roman" w:hAnsi="Times New Roman" w:cs="Times New Roman"/>
                <w:bCs/>
                <w:sz w:val="24"/>
                <w:szCs w:val="24"/>
              </w:rPr>
              <w:t xml:space="preserve"> diegti teršalų likvidavimo sistemą.</w:t>
            </w:r>
          </w:p>
          <w:p w14:paraId="775D89BD" w14:textId="22A2D5BC" w:rsidR="00BA3ECF" w:rsidRPr="00D3396F" w:rsidRDefault="00BA3ECF" w:rsidP="00BA3ECF">
            <w:pPr>
              <w:jc w:val="both"/>
              <w:rPr>
                <w:rFonts w:ascii="Times New Roman" w:eastAsia="Times New Roman" w:hAnsi="Times New Roman" w:cs="Times New Roman"/>
                <w:sz w:val="24"/>
                <w:szCs w:val="24"/>
                <w:lang w:eastAsia="lt-LT"/>
              </w:rPr>
            </w:pPr>
          </w:p>
          <w:p w14:paraId="584437F8" w14:textId="1DAA632A" w:rsidR="00624FE2" w:rsidRDefault="00624FE2" w:rsidP="00624FE2">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3A2588">
              <w:rPr>
                <w:rFonts w:ascii="Times New Roman" w:eastAsia="Times New Roman" w:hAnsi="Times New Roman" w:cs="Times New Roman"/>
                <w:b/>
                <w:i/>
                <w:iCs/>
                <w:sz w:val="24"/>
                <w:szCs w:val="24"/>
              </w:rPr>
              <w:t>(0</w:t>
            </w:r>
            <w:r w:rsidRPr="00E11C37">
              <w:rPr>
                <w:rFonts w:ascii="Times New Roman" w:eastAsia="Times New Roman" w:hAnsi="Times New Roman" w:cs="Times New Roman"/>
                <w:b/>
                <w:i/>
                <w:iCs/>
                <w:sz w:val="24"/>
                <w:szCs w:val="24"/>
              </w:rPr>
              <w:t xml:space="preserve">60 </w:t>
            </w:r>
            <w:r w:rsidRPr="003A2588">
              <w:rPr>
                <w:rFonts w:ascii="Times New Roman" w:hAnsi="Times New Roman" w:cs="Times New Roman"/>
                <w:b/>
                <w:i/>
                <w:iCs/>
                <w:sz w:val="24"/>
                <w:szCs w:val="24"/>
              </w:rPr>
              <w:t xml:space="preserve">Prisitaikymo prie klimato kaitos priemonės, su klimato kaita susijusios rizikos prevencija ir valdymas: kita, </w:t>
            </w:r>
            <w:proofErr w:type="gramStart"/>
            <w:r w:rsidRPr="003A2588">
              <w:rPr>
                <w:rFonts w:ascii="Times New Roman" w:hAnsi="Times New Roman" w:cs="Times New Roman"/>
                <w:b/>
                <w:i/>
                <w:iCs/>
                <w:sz w:val="24"/>
                <w:szCs w:val="24"/>
              </w:rPr>
              <w:t>pvz.</w:t>
            </w:r>
            <w:proofErr w:type="gramEnd"/>
            <w:r w:rsidRPr="003A2588">
              <w:rPr>
                <w:rFonts w:ascii="Times New Roman" w:hAnsi="Times New Roman" w:cs="Times New Roman"/>
                <w:b/>
                <w:i/>
                <w:iCs/>
                <w:sz w:val="24"/>
                <w:szCs w:val="24"/>
              </w:rPr>
              <w:t xml:space="preserve"> audros ir sausra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Pr="00D3396F">
              <w:rPr>
                <w:rFonts w:ascii="Times New Roman" w:eastAsia="Times New Roman" w:hAnsi="Times New Roman" w:cs="Times New Roman"/>
                <w:b/>
                <w:sz w:val="24"/>
                <w:szCs w:val="24"/>
              </w:rPr>
              <w:t xml:space="preserve"> kad veiksmai (veiklos) atitinka </w:t>
            </w:r>
            <w:r w:rsidR="00DB4504">
              <w:rPr>
                <w:rFonts w:ascii="Times New Roman" w:eastAsia="Times New Roman" w:hAnsi="Times New Roman" w:cs="Times New Roman"/>
                <w:b/>
                <w:sz w:val="24"/>
                <w:szCs w:val="24"/>
              </w:rPr>
              <w:t xml:space="preserve">prisitaikymo prie </w:t>
            </w:r>
            <w:r w:rsidRPr="00D3396F">
              <w:rPr>
                <w:rFonts w:ascii="Times New Roman" w:eastAsia="Times New Roman" w:hAnsi="Times New Roman" w:cs="Times New Roman"/>
                <w:b/>
                <w:sz w:val="24"/>
                <w:szCs w:val="24"/>
              </w:rPr>
              <w:t>klimato kaitos tikslą.</w:t>
            </w:r>
          </w:p>
          <w:p w14:paraId="06366E14" w14:textId="2770B712" w:rsidR="00325576" w:rsidRPr="00D3396F" w:rsidRDefault="00325576" w:rsidP="00624FE2">
            <w:pPr>
              <w:jc w:val="both"/>
              <w:rPr>
                <w:rFonts w:ascii="Times New Roman" w:eastAsia="Calibri" w:hAnsi="Times New Roman" w:cs="Times New Roman"/>
                <w:sz w:val="24"/>
                <w:szCs w:val="24"/>
              </w:rPr>
            </w:pPr>
          </w:p>
        </w:tc>
      </w:tr>
      <w:tr w:rsidR="00325576" w:rsidRPr="00BD6F79" w14:paraId="2E898065" w14:textId="77777777" w:rsidTr="00FC1EB1">
        <w:tc>
          <w:tcPr>
            <w:tcW w:w="2608" w:type="dxa"/>
            <w:shd w:val="clear" w:color="auto" w:fill="D9D9D9" w:themeFill="background1" w:themeFillShade="D9"/>
          </w:tcPr>
          <w:p w14:paraId="5647E5FE"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Tausus vandens ir jūrų išteklių naudojimas ir apsauga</w:t>
            </w:r>
          </w:p>
          <w:p w14:paraId="1F4F37E3" w14:textId="77777777" w:rsidR="00082367" w:rsidRPr="00BD6F79" w:rsidRDefault="00082367" w:rsidP="00082367">
            <w:pPr>
              <w:rPr>
                <w:rFonts w:ascii="Times New Roman" w:eastAsia="Calibri" w:hAnsi="Times New Roman" w:cs="Times New Roman"/>
                <w:sz w:val="24"/>
                <w:szCs w:val="24"/>
              </w:rPr>
            </w:pPr>
          </w:p>
          <w:p w14:paraId="3D1FC78C" w14:textId="77777777" w:rsidR="00082367" w:rsidRPr="00BD6F79" w:rsidRDefault="00082367" w:rsidP="00082367">
            <w:pPr>
              <w:rPr>
                <w:rFonts w:ascii="Times New Roman" w:eastAsia="Calibri" w:hAnsi="Times New Roman" w:cs="Times New Roman"/>
                <w:sz w:val="24"/>
                <w:szCs w:val="24"/>
              </w:rPr>
            </w:pPr>
          </w:p>
          <w:p w14:paraId="073715A9" w14:textId="77777777" w:rsidR="00082367" w:rsidRPr="00BD6F79" w:rsidRDefault="00082367" w:rsidP="00082367">
            <w:pPr>
              <w:rPr>
                <w:rFonts w:ascii="Times New Roman" w:eastAsia="Calibri" w:hAnsi="Times New Roman" w:cs="Times New Roman"/>
                <w:sz w:val="24"/>
                <w:szCs w:val="24"/>
              </w:rPr>
            </w:pPr>
          </w:p>
          <w:p w14:paraId="6746B907" w14:textId="77777777" w:rsidR="00082367" w:rsidRPr="00BD6F79" w:rsidRDefault="00082367" w:rsidP="00082367">
            <w:pPr>
              <w:rPr>
                <w:rFonts w:ascii="Times New Roman" w:eastAsia="Calibri" w:hAnsi="Times New Roman" w:cs="Times New Roman"/>
                <w:sz w:val="24"/>
                <w:szCs w:val="24"/>
              </w:rPr>
            </w:pPr>
          </w:p>
          <w:p w14:paraId="1F352A12" w14:textId="77777777" w:rsidR="00082367" w:rsidRPr="00BD6F79" w:rsidRDefault="00082367" w:rsidP="00082367">
            <w:pPr>
              <w:rPr>
                <w:rFonts w:ascii="Times New Roman" w:eastAsia="Calibri" w:hAnsi="Times New Roman" w:cs="Times New Roman"/>
                <w:sz w:val="24"/>
                <w:szCs w:val="24"/>
              </w:rPr>
            </w:pPr>
          </w:p>
          <w:p w14:paraId="559BB6ED" w14:textId="77777777" w:rsidR="00325576" w:rsidRPr="00BD6F79"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51C57963" w14:textId="77777777" w:rsidR="00325576" w:rsidRPr="00E11C37"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1FCEBC42" w14:textId="77777777" w:rsidR="00325576" w:rsidRPr="00E11C37" w:rsidRDefault="00EA1AB0" w:rsidP="00BA5A4E">
            <w:pPr>
              <w:rPr>
                <w:rFonts w:ascii="Times New Roman" w:eastAsia="Calibri" w:hAnsi="Times New Roman" w:cs="Times New Roman"/>
                <w:b/>
                <w:bCs/>
                <w:sz w:val="24"/>
                <w:szCs w:val="24"/>
              </w:rPr>
            </w:pPr>
            <w:r w:rsidRPr="00E11C37">
              <w:rPr>
                <w:rFonts w:ascii="Times New Roman" w:eastAsia="Calibri" w:hAnsi="Times New Roman" w:cs="Times New Roman"/>
                <w:b/>
                <w:bCs/>
                <w:sz w:val="24"/>
                <w:szCs w:val="24"/>
              </w:rPr>
              <w:t>X</w:t>
            </w:r>
          </w:p>
        </w:tc>
        <w:tc>
          <w:tcPr>
            <w:tcW w:w="4400" w:type="dxa"/>
            <w:shd w:val="clear" w:color="auto" w:fill="D9D9D9" w:themeFill="background1" w:themeFillShade="D9"/>
          </w:tcPr>
          <w:p w14:paraId="5918FC07"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w:t>
            </w:r>
            <w:r w:rsidRPr="00BD6F79">
              <w:rPr>
                <w:rFonts w:ascii="Times New Roman" w:eastAsia="Calibri" w:hAnsi="Times New Roman" w:cs="Times New Roman"/>
                <w:b/>
                <w:sz w:val="24"/>
                <w:szCs w:val="24"/>
              </w:rPr>
              <w:lastRenderedPageBreak/>
              <w:t xml:space="preserve">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FC1EB1" w:rsidRPr="00BD6F79" w14:paraId="0BE9168E" w14:textId="77777777" w:rsidTr="00FC1EB1">
        <w:tc>
          <w:tcPr>
            <w:tcW w:w="2608" w:type="dxa"/>
          </w:tcPr>
          <w:p w14:paraId="27BF0F60" w14:textId="56184495" w:rsidR="00FC1EB1" w:rsidRPr="00F939FD" w:rsidRDefault="00795F6A"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lastRenderedPageBreak/>
              <w:t xml:space="preserve">2.4.2. </w:t>
            </w:r>
            <w:proofErr w:type="spellStart"/>
            <w:r w:rsidR="008F18E7" w:rsidRPr="00F939FD">
              <w:rPr>
                <w:rFonts w:ascii="Times New Roman" w:eastAsia="Calibri" w:hAnsi="Times New Roman" w:cs="Times New Roman"/>
                <w:b/>
                <w:iCs/>
                <w:sz w:val="24"/>
                <w:szCs w:val="24"/>
              </w:rPr>
              <w:t>Krantotvarkos</w:t>
            </w:r>
            <w:proofErr w:type="spellEnd"/>
            <w:r w:rsidR="008F18E7" w:rsidRPr="00F939FD">
              <w:rPr>
                <w:rFonts w:ascii="Times New Roman" w:eastAsia="Calibri" w:hAnsi="Times New Roman" w:cs="Times New Roman"/>
                <w:b/>
                <w:iCs/>
                <w:sz w:val="24"/>
                <w:szCs w:val="24"/>
              </w:rPr>
              <w:t xml:space="preserve"> priemonių įgyvendinimas ir </w:t>
            </w:r>
            <w:proofErr w:type="spellStart"/>
            <w:r w:rsidR="008F18E7" w:rsidRPr="00F939FD">
              <w:rPr>
                <w:rFonts w:ascii="Times New Roman" w:eastAsia="Calibri" w:hAnsi="Times New Roman" w:cs="Times New Roman"/>
                <w:b/>
                <w:iCs/>
                <w:sz w:val="24"/>
                <w:szCs w:val="24"/>
              </w:rPr>
              <w:t>inovatyvūs</w:t>
            </w:r>
            <w:proofErr w:type="spellEnd"/>
            <w:r w:rsidR="008F18E7" w:rsidRPr="00F939FD">
              <w:rPr>
                <w:rFonts w:ascii="Times New Roman" w:eastAsia="Calibri" w:hAnsi="Times New Roman" w:cs="Times New Roman"/>
                <w:b/>
                <w:iCs/>
                <w:sz w:val="24"/>
                <w:szCs w:val="24"/>
              </w:rPr>
              <w:t xml:space="preserve"> tyrimai, siekiant padidinti Baltijos jūros kranto atsparumą klimato kaitos sukeltų procesų poveikiui bei teršalų likvidavimo jūros rajone sistemos tobulinimas</w:t>
            </w:r>
            <w:r w:rsidR="008F18E7" w:rsidRPr="00F939FD">
              <w:rPr>
                <w:rFonts w:ascii="Times New Roman" w:eastAsia="Calibri" w:hAnsi="Times New Roman" w:cs="Times New Roman"/>
                <w:bCs/>
                <w:i/>
                <w:sz w:val="24"/>
                <w:szCs w:val="24"/>
              </w:rPr>
              <w:t xml:space="preserve"> </w:t>
            </w:r>
            <w:r w:rsidR="008F18E7" w:rsidRPr="00F939FD">
              <w:rPr>
                <w:rFonts w:ascii="Times New Roman" w:eastAsia="Calibri" w:hAnsi="Times New Roman" w:cs="Times New Roman"/>
                <w:bCs/>
                <w:i/>
                <w:sz w:val="24"/>
                <w:szCs w:val="24"/>
                <w:lang w:val="en-GB"/>
              </w:rPr>
              <w:t>(Implementation of coastal management measures and innovative research with a purpose to increase the resilience of the Baltic Sea coast to the effects of climate change processes and improving the marine pollution abatement system).</w:t>
            </w:r>
            <w:r>
              <w:rPr>
                <w:rFonts w:ascii="Times New Roman" w:eastAsia="Calibri" w:hAnsi="Times New Roman" w:cs="Times New Roman"/>
                <w:bCs/>
                <w:i/>
                <w:sz w:val="24"/>
                <w:szCs w:val="24"/>
                <w:lang w:val="en-GB"/>
              </w:rPr>
              <w:t xml:space="preserve"> (AM)</w:t>
            </w:r>
          </w:p>
        </w:tc>
        <w:tc>
          <w:tcPr>
            <w:tcW w:w="1423" w:type="dxa"/>
          </w:tcPr>
          <w:p w14:paraId="67BD9D6E" w14:textId="77777777" w:rsidR="00FC1EB1" w:rsidRPr="00F939FD" w:rsidRDefault="00FC1EB1" w:rsidP="00BA5A4E">
            <w:pPr>
              <w:rPr>
                <w:rFonts w:ascii="Times New Roman" w:eastAsia="Calibri" w:hAnsi="Times New Roman" w:cs="Times New Roman"/>
                <w:sz w:val="24"/>
                <w:szCs w:val="24"/>
              </w:rPr>
            </w:pPr>
          </w:p>
        </w:tc>
        <w:tc>
          <w:tcPr>
            <w:tcW w:w="1423" w:type="dxa"/>
          </w:tcPr>
          <w:p w14:paraId="704D70B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07156303" w14:textId="77777777" w:rsidR="005A1DDC" w:rsidRPr="00F939FD" w:rsidRDefault="005A1DDC" w:rsidP="005A1DDC">
            <w:pPr>
              <w:jc w:val="both"/>
              <w:rPr>
                <w:rFonts w:ascii="Times New Roman" w:eastAsia="Times New Roman" w:hAnsi="Times New Roman" w:cs="Times New Roman"/>
                <w:bCs/>
                <w:sz w:val="24"/>
                <w:szCs w:val="24"/>
              </w:rPr>
            </w:pPr>
            <w:r w:rsidRPr="00F939FD">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F939FD">
              <w:rPr>
                <w:rFonts w:ascii="Times New Roman" w:eastAsia="Times New Roman" w:hAnsi="Times New Roman" w:cs="Times New Roman"/>
                <w:bCs/>
                <w:sz w:val="24"/>
                <w:szCs w:val="24"/>
              </w:rPr>
              <w:t>krantotvarkos</w:t>
            </w:r>
            <w:proofErr w:type="spellEnd"/>
            <w:r w:rsidRPr="00F939FD">
              <w:rPr>
                <w:rFonts w:ascii="Times New Roman" w:eastAsia="Times New Roman" w:hAnsi="Times New Roman" w:cs="Times New Roman"/>
                <w:bCs/>
                <w:sz w:val="24"/>
                <w:szCs w:val="24"/>
              </w:rPr>
              <w:t xml:space="preserve"> priemonės, pirmenybę teikiant </w:t>
            </w:r>
            <w:proofErr w:type="spellStart"/>
            <w:r w:rsidRPr="00F939FD">
              <w:rPr>
                <w:rFonts w:ascii="Times New Roman" w:eastAsia="Times New Roman" w:hAnsi="Times New Roman" w:cs="Times New Roman"/>
                <w:bCs/>
                <w:sz w:val="24"/>
                <w:szCs w:val="24"/>
              </w:rPr>
              <w:t>problematiškiausių</w:t>
            </w:r>
            <w:proofErr w:type="spellEnd"/>
            <w:r w:rsidRPr="00F939FD">
              <w:rPr>
                <w:rFonts w:ascii="Times New Roman" w:eastAsia="Times New Roman" w:hAnsi="Times New Roman" w:cs="Times New Roman"/>
                <w:bCs/>
                <w:sz w:val="24"/>
                <w:szCs w:val="24"/>
              </w:rPr>
              <w:t xml:space="preserve"> Palangos centrinių paplūdimių ruožo kranto ir priekrantės atsparumo sustiprinimui, papildant krantą ir priekrantę atvežtiniu jūros smėliu.</w:t>
            </w:r>
          </w:p>
          <w:p w14:paraId="4DC44897" w14:textId="77777777" w:rsidR="009F67AE" w:rsidRDefault="005A1DDC" w:rsidP="009F67AE">
            <w:pPr>
              <w:jc w:val="both"/>
              <w:rPr>
                <w:rFonts w:ascii="Times New Roman" w:eastAsia="Times New Roman" w:hAnsi="Times New Roman" w:cs="Times New Roman"/>
                <w:bCs/>
                <w:sz w:val="24"/>
                <w:szCs w:val="24"/>
              </w:rPr>
            </w:pPr>
            <w:r w:rsidRPr="00F939FD">
              <w:rPr>
                <w:rFonts w:ascii="Times New Roman" w:eastAsia="Times New Roman" w:hAnsi="Times New Roman" w:cs="Times New Roman"/>
                <w:bCs/>
                <w:sz w:val="24"/>
                <w:szCs w:val="24"/>
              </w:rPr>
              <w:t xml:space="preserve">Sistemingas šių priemonių taikymas padeda išsaugoti kranto stabilumą ir rekreacinę erdvę nuo 5 iki 10 m., o ateityje </w:t>
            </w:r>
            <w:r w:rsidR="009F67AE"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009F67AE" w:rsidRPr="00D3396F">
              <w:rPr>
                <w:rFonts w:ascii="Times New Roman" w:eastAsia="Times New Roman" w:hAnsi="Times New Roman" w:cs="Times New Roman"/>
                <w:bCs/>
                <w:sz w:val="24"/>
                <w:szCs w:val="24"/>
              </w:rPr>
              <w:t>krantotvarkos</w:t>
            </w:r>
            <w:proofErr w:type="spellEnd"/>
            <w:r w:rsidR="009F67AE" w:rsidRPr="00D3396F">
              <w:rPr>
                <w:rFonts w:ascii="Times New Roman" w:eastAsia="Times New Roman" w:hAnsi="Times New Roman" w:cs="Times New Roman"/>
                <w:bCs/>
                <w:sz w:val="24"/>
                <w:szCs w:val="24"/>
              </w:rPr>
              <w:t xml:space="preserve"> priemonės</w:t>
            </w:r>
            <w:r w:rsidR="009F67AE">
              <w:rPr>
                <w:rFonts w:ascii="Times New Roman" w:eastAsia="Times New Roman" w:hAnsi="Times New Roman" w:cs="Times New Roman"/>
                <w:bCs/>
                <w:sz w:val="24"/>
                <w:szCs w:val="24"/>
              </w:rPr>
              <w:t>.</w:t>
            </w:r>
          </w:p>
          <w:p w14:paraId="7E21AF94" w14:textId="77777777" w:rsidR="009F67AE" w:rsidRPr="00D3396F" w:rsidRDefault="009F67AE" w:rsidP="009F67AE">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Pr="00D3396F">
              <w:rPr>
                <w:rFonts w:ascii="Times New Roman" w:eastAsia="Times New Roman" w:hAnsi="Times New Roman" w:cs="Times New Roman"/>
                <w:bCs/>
                <w:sz w:val="24"/>
                <w:szCs w:val="24"/>
              </w:rPr>
              <w:t xml:space="preserve"> </w:t>
            </w:r>
            <w:proofErr w:type="spellStart"/>
            <w:r w:rsidRPr="00D3396F">
              <w:rPr>
                <w:rFonts w:ascii="Times New Roman" w:eastAsia="Times New Roman" w:hAnsi="Times New Roman" w:cs="Times New Roman"/>
                <w:bCs/>
                <w:sz w:val="24"/>
                <w:szCs w:val="24"/>
              </w:rPr>
              <w:t>problematiškiausių</w:t>
            </w:r>
            <w:proofErr w:type="spellEnd"/>
            <w:r w:rsidRPr="00D3396F">
              <w:rPr>
                <w:rFonts w:ascii="Times New Roman" w:eastAsia="Times New Roman" w:hAnsi="Times New Roman" w:cs="Times New Roman"/>
                <w:bCs/>
                <w:sz w:val="24"/>
                <w:szCs w:val="24"/>
              </w:rPr>
              <w:t xml:space="preserve"> </w:t>
            </w:r>
            <w:r w:rsidRPr="00CB45B9">
              <w:rPr>
                <w:rFonts w:ascii="Times New Roman" w:eastAsia="Times New Roman" w:hAnsi="Times New Roman" w:cs="Times New Roman"/>
                <w:bCs/>
                <w:sz w:val="24"/>
                <w:szCs w:val="24"/>
              </w:rPr>
              <w:t>Palangos centrinių paplūdimių ruožo kranto ir priekrantės atsparumo sustiprinimui</w:t>
            </w:r>
            <w:r w:rsidRPr="00D3396F">
              <w:rPr>
                <w:rFonts w:ascii="Times New Roman" w:eastAsia="Times New Roman" w:hAnsi="Times New Roman" w:cs="Times New Roman"/>
                <w:bCs/>
                <w:sz w:val="24"/>
                <w:szCs w:val="24"/>
              </w:rPr>
              <w:t>, papildant krantą ir priekrantę atvežtiniu jūros smėliu.</w:t>
            </w:r>
          </w:p>
          <w:p w14:paraId="6D59C217"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Sistemingas šių priemonių taikymas padeda išsaugoti kranto stabilumą ir rekreacinę erdvę nuo 5 iki 10 m., o ateityje – išvengti jūros vandens išsiliejimo į žemyną.</w:t>
            </w:r>
          </w:p>
          <w:p w14:paraId="2777D9FA" w14:textId="77777777" w:rsidR="009F67AE" w:rsidRPr="00D3396F" w:rsidRDefault="009F67AE" w:rsidP="009F67AE">
            <w:pPr>
              <w:jc w:val="both"/>
              <w:rPr>
                <w:rFonts w:ascii="Times New Roman" w:eastAsia="Times New Roman" w:hAnsi="Times New Roman" w:cs="Times New Roman"/>
                <w:bCs/>
                <w:sz w:val="24"/>
                <w:szCs w:val="24"/>
              </w:rPr>
            </w:pPr>
          </w:p>
          <w:p w14:paraId="3BF21BC5"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Žemyno ir UNESCO saugomos teritorijos, Kuršių nerijos, krante, siekiant sustiprinti apsauginio paplūdimio stabilumą, planuojama kopagūbrį tvirtinti </w:t>
            </w:r>
            <w:proofErr w:type="spellStart"/>
            <w:r w:rsidRPr="00D3396F">
              <w:rPr>
                <w:rFonts w:ascii="Times New Roman" w:eastAsia="Times New Roman" w:hAnsi="Times New Roman" w:cs="Times New Roman"/>
                <w:bCs/>
                <w:sz w:val="24"/>
                <w:szCs w:val="24"/>
              </w:rPr>
              <w:t>žabtvorių</w:t>
            </w:r>
            <w:proofErr w:type="spellEnd"/>
            <w:r w:rsidRPr="00D3396F">
              <w:rPr>
                <w:rFonts w:ascii="Times New Roman" w:eastAsia="Times New Roman" w:hAnsi="Times New Roman" w:cs="Times New Roman"/>
                <w:bCs/>
                <w:sz w:val="24"/>
                <w:szCs w:val="24"/>
              </w:rPr>
              <w:t xml:space="preserve"> eilėmis ir šakų klojiniais, kas sukuria sąlygas kauptis smėliui ir taip natūraliai suformuoja klimato kaitos procesams atsparų apsauginį paplūdimio kopagūbrį, kuris audrų metu tampa barjeru, apsaugančiu nuo vandens išsiliejimo į žemyną.</w:t>
            </w:r>
          </w:p>
          <w:p w14:paraId="52202723" w14:textId="77777777" w:rsidR="009F67AE" w:rsidRPr="00D3396F" w:rsidRDefault="009F67AE" w:rsidP="009F67AE">
            <w:pPr>
              <w:jc w:val="both"/>
              <w:rPr>
                <w:rFonts w:ascii="Times New Roman" w:eastAsia="Times New Roman" w:hAnsi="Times New Roman" w:cs="Times New Roman"/>
                <w:bCs/>
                <w:sz w:val="24"/>
                <w:szCs w:val="24"/>
              </w:rPr>
            </w:pPr>
          </w:p>
          <w:p w14:paraId="368A4A00"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tobulinti.</w:t>
            </w:r>
          </w:p>
          <w:p w14:paraId="7245A522" w14:textId="77777777" w:rsidR="009F67AE" w:rsidRPr="00D3396F" w:rsidRDefault="009F67AE" w:rsidP="009F67AE">
            <w:pPr>
              <w:jc w:val="both"/>
              <w:rPr>
                <w:rFonts w:ascii="Times New Roman" w:eastAsia="Times New Roman" w:hAnsi="Times New Roman" w:cs="Times New Roman"/>
                <w:bCs/>
                <w:sz w:val="24"/>
                <w:szCs w:val="24"/>
              </w:rPr>
            </w:pPr>
          </w:p>
          <w:p w14:paraId="74DCFFF6"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lastRenderedPageBreak/>
              <w:t xml:space="preserve">Siekiant laiku reaguoti į teršalų išsiliejimo Baltijos jūroje riziką </w:t>
            </w:r>
            <w:r>
              <w:rPr>
                <w:rFonts w:ascii="Times New Roman" w:eastAsia="Times New Roman" w:hAnsi="Times New Roman" w:cs="Times New Roman"/>
                <w:bCs/>
                <w:sz w:val="24"/>
                <w:szCs w:val="24"/>
              </w:rPr>
              <w:t>planuojama</w:t>
            </w:r>
            <w:r w:rsidRPr="00D3396F">
              <w:rPr>
                <w:rFonts w:ascii="Times New Roman" w:eastAsia="Times New Roman" w:hAnsi="Times New Roman" w:cs="Times New Roman"/>
                <w:bCs/>
                <w:sz w:val="24"/>
                <w:szCs w:val="24"/>
              </w:rPr>
              <w:t xml:space="preserve"> diegti teršalų likvidavimo sistemą.</w:t>
            </w:r>
          </w:p>
          <w:p w14:paraId="6E4B78AC" w14:textId="60614642" w:rsidR="005A1DDC" w:rsidRPr="00F939FD" w:rsidRDefault="005A1DDC" w:rsidP="005A1DDC">
            <w:pPr>
              <w:jc w:val="both"/>
              <w:rPr>
                <w:rFonts w:ascii="Times New Roman" w:eastAsia="Times New Roman" w:hAnsi="Times New Roman" w:cs="Times New Roman"/>
                <w:bCs/>
                <w:sz w:val="24"/>
                <w:szCs w:val="24"/>
              </w:rPr>
            </w:pPr>
          </w:p>
          <w:p w14:paraId="0ED141D9" w14:textId="26F87BF7" w:rsidR="005A1DDC" w:rsidRPr="0028616F" w:rsidRDefault="005A1DDC" w:rsidP="005A1DDC">
            <w:pPr>
              <w:jc w:val="both"/>
              <w:rPr>
                <w:rFonts w:ascii="Times New Roman" w:eastAsia="Times New Roman" w:hAnsi="Times New Roman" w:cs="Times New Roman"/>
                <w:b/>
                <w:sz w:val="24"/>
                <w:szCs w:val="24"/>
              </w:rPr>
            </w:pPr>
            <w:r w:rsidRPr="00F939FD">
              <w:rPr>
                <w:rFonts w:ascii="Times New Roman" w:eastAsia="Calibri" w:hAnsi="Times New Roman" w:cs="Times New Roman"/>
                <w:b/>
                <w:bCs/>
                <w:sz w:val="24"/>
                <w:szCs w:val="24"/>
              </w:rPr>
              <w:t>Vertinama, kad planuojami įgyvendinti veiksmai (veiklos) neturės jokio neigiamo tiesioginio ar netiesioginio poveikio tausaus vandens ir jūsų išteklių naudojimo ir apsaugos tikslui.</w:t>
            </w:r>
            <w:r w:rsidR="0028616F">
              <w:rPr>
                <w:rFonts w:ascii="Times New Roman" w:eastAsia="Calibri" w:hAnsi="Times New Roman" w:cs="Times New Roman"/>
                <w:b/>
                <w:bCs/>
                <w:sz w:val="24"/>
                <w:szCs w:val="24"/>
              </w:rPr>
              <w:t xml:space="preserve"> Prieš pradedant </w:t>
            </w:r>
            <w:r w:rsidR="0028616F" w:rsidRPr="0028616F">
              <w:rPr>
                <w:rFonts w:ascii="Times New Roman" w:eastAsia="Times New Roman" w:hAnsi="Times New Roman" w:cs="Times New Roman"/>
                <w:b/>
                <w:sz w:val="24"/>
                <w:szCs w:val="24"/>
              </w:rPr>
              <w:t>Palangos centrinių paplūdimių ruožo kranto ir priekrantės papildymą smėliu, tūrėtų būti atliktos PAV procedūros</w:t>
            </w:r>
            <w:r w:rsidR="00E11C37">
              <w:rPr>
                <w:rFonts w:ascii="Times New Roman" w:eastAsia="Times New Roman" w:hAnsi="Times New Roman" w:cs="Times New Roman"/>
                <w:b/>
                <w:sz w:val="24"/>
                <w:szCs w:val="24"/>
              </w:rPr>
              <w:t xml:space="preserve"> vadovaujantis Direktyvos 2011/92 nuostatomis</w:t>
            </w:r>
            <w:r w:rsidR="0028616F" w:rsidRPr="0028616F">
              <w:rPr>
                <w:rFonts w:ascii="Times New Roman" w:eastAsia="Times New Roman" w:hAnsi="Times New Roman" w:cs="Times New Roman"/>
                <w:b/>
                <w:sz w:val="24"/>
                <w:szCs w:val="24"/>
              </w:rPr>
              <w:t>.</w:t>
            </w:r>
          </w:p>
          <w:p w14:paraId="3DB60BA2" w14:textId="77777777" w:rsidR="00295F10" w:rsidRPr="00F939FD" w:rsidRDefault="00295F10" w:rsidP="00F939FD">
            <w:pPr>
              <w:jc w:val="both"/>
              <w:rPr>
                <w:rFonts w:ascii="Times New Roman" w:eastAsia="Calibri" w:hAnsi="Times New Roman" w:cs="Times New Roman"/>
                <w:sz w:val="24"/>
                <w:szCs w:val="24"/>
              </w:rPr>
            </w:pPr>
          </w:p>
        </w:tc>
      </w:tr>
      <w:tr w:rsidR="00FC1EB1" w:rsidRPr="00BD6F79" w14:paraId="41063A3A" w14:textId="77777777" w:rsidTr="00FC1EB1">
        <w:tc>
          <w:tcPr>
            <w:tcW w:w="2608" w:type="dxa"/>
            <w:shd w:val="clear" w:color="auto" w:fill="D9D9D9" w:themeFill="background1" w:themeFillShade="D9"/>
          </w:tcPr>
          <w:p w14:paraId="30DEFD4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75A88767"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D5F741A" w14:textId="77777777" w:rsidR="00FC1EB1" w:rsidRPr="00F939FD" w:rsidRDefault="00EA1AB0" w:rsidP="00BA5A4E">
            <w:pPr>
              <w:rPr>
                <w:rFonts w:ascii="Times New Roman" w:eastAsia="Calibri" w:hAnsi="Times New Roman" w:cs="Times New Roman"/>
                <w:b/>
                <w:bCs/>
                <w:sz w:val="24"/>
                <w:szCs w:val="24"/>
              </w:rPr>
            </w:pPr>
            <w:r w:rsidRPr="00E11C37">
              <w:rPr>
                <w:rFonts w:ascii="Times New Roman" w:eastAsia="Calibri" w:hAnsi="Times New Roman" w:cs="Times New Roman"/>
                <w:b/>
                <w:bCs/>
                <w:sz w:val="24"/>
                <w:szCs w:val="24"/>
              </w:rPr>
              <w:t>X</w:t>
            </w:r>
          </w:p>
        </w:tc>
        <w:tc>
          <w:tcPr>
            <w:tcW w:w="4400" w:type="dxa"/>
            <w:shd w:val="clear" w:color="auto" w:fill="D9D9D9" w:themeFill="background1" w:themeFillShade="D9"/>
          </w:tcPr>
          <w:p w14:paraId="31F5E2B0"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FC1EB1" w:rsidRPr="00BD6F79" w14:paraId="5824D4BB" w14:textId="77777777" w:rsidTr="00FC1EB1">
        <w:tc>
          <w:tcPr>
            <w:tcW w:w="2608" w:type="dxa"/>
          </w:tcPr>
          <w:p w14:paraId="10543268" w14:textId="1E807270" w:rsidR="00FC1EB1" w:rsidRPr="00F939FD" w:rsidRDefault="00795F6A"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2.4.2. </w:t>
            </w:r>
            <w:proofErr w:type="spellStart"/>
            <w:r w:rsidR="008F18E7" w:rsidRPr="00F939FD">
              <w:rPr>
                <w:rFonts w:ascii="Times New Roman" w:eastAsia="Calibri" w:hAnsi="Times New Roman" w:cs="Times New Roman"/>
                <w:b/>
                <w:iCs/>
                <w:sz w:val="24"/>
                <w:szCs w:val="24"/>
              </w:rPr>
              <w:t>Krantotvarkos</w:t>
            </w:r>
            <w:proofErr w:type="spellEnd"/>
            <w:r w:rsidR="008F18E7" w:rsidRPr="00F939FD">
              <w:rPr>
                <w:rFonts w:ascii="Times New Roman" w:eastAsia="Calibri" w:hAnsi="Times New Roman" w:cs="Times New Roman"/>
                <w:b/>
                <w:iCs/>
                <w:sz w:val="24"/>
                <w:szCs w:val="24"/>
              </w:rPr>
              <w:t xml:space="preserve"> priemonių įgyvendinimas ir </w:t>
            </w:r>
            <w:proofErr w:type="spellStart"/>
            <w:r w:rsidR="008F18E7" w:rsidRPr="00F939FD">
              <w:rPr>
                <w:rFonts w:ascii="Times New Roman" w:eastAsia="Calibri" w:hAnsi="Times New Roman" w:cs="Times New Roman"/>
                <w:b/>
                <w:iCs/>
                <w:sz w:val="24"/>
                <w:szCs w:val="24"/>
              </w:rPr>
              <w:t>inovatyvūs</w:t>
            </w:r>
            <w:proofErr w:type="spellEnd"/>
            <w:r w:rsidR="008F18E7" w:rsidRPr="00F939FD">
              <w:rPr>
                <w:rFonts w:ascii="Times New Roman" w:eastAsia="Calibri" w:hAnsi="Times New Roman" w:cs="Times New Roman"/>
                <w:b/>
                <w:iCs/>
                <w:sz w:val="24"/>
                <w:szCs w:val="24"/>
              </w:rPr>
              <w:t xml:space="preserve"> tyrimai, siekiant padidinti Baltijos jūros kranto atsparumą klimato kaitos sukeltų procesų poveikiui bei teršalų likvidavimo jūros rajone sistemos tobulinimas</w:t>
            </w:r>
            <w:r w:rsidR="00F939FD">
              <w:rPr>
                <w:rFonts w:ascii="Times New Roman" w:eastAsia="Calibri" w:hAnsi="Times New Roman" w:cs="Times New Roman"/>
                <w:b/>
                <w:iCs/>
                <w:sz w:val="24"/>
                <w:szCs w:val="24"/>
              </w:rPr>
              <w:t xml:space="preserve"> </w:t>
            </w:r>
            <w:r w:rsidR="00F939FD" w:rsidRPr="00F939FD">
              <w:rPr>
                <w:rFonts w:ascii="Times New Roman" w:eastAsia="Calibri" w:hAnsi="Times New Roman" w:cs="Times New Roman"/>
                <w:bCs/>
                <w:i/>
                <w:sz w:val="24"/>
                <w:szCs w:val="24"/>
              </w:rPr>
              <w:t>(</w:t>
            </w:r>
            <w:r w:rsidR="008F18E7" w:rsidRPr="00F939FD">
              <w:rPr>
                <w:rFonts w:ascii="Times New Roman" w:eastAsia="Calibri" w:hAnsi="Times New Roman" w:cs="Times New Roman"/>
                <w:bCs/>
                <w:i/>
                <w:sz w:val="24"/>
                <w:szCs w:val="24"/>
                <w:lang w:val="en-GB"/>
              </w:rPr>
              <w:t>Implementation of coastal management measures and innovative research with a purpose to increase the resilience of the Baltic Sea coast to the effects of climate change processes and improving the marine pollution abatement system).</w:t>
            </w:r>
            <w:r>
              <w:rPr>
                <w:rFonts w:ascii="Times New Roman" w:eastAsia="Calibri" w:hAnsi="Times New Roman" w:cs="Times New Roman"/>
                <w:bCs/>
                <w:i/>
                <w:sz w:val="24"/>
                <w:szCs w:val="24"/>
                <w:lang w:val="en-GB"/>
              </w:rPr>
              <w:t xml:space="preserve"> (AM)</w:t>
            </w:r>
          </w:p>
        </w:tc>
        <w:tc>
          <w:tcPr>
            <w:tcW w:w="1423" w:type="dxa"/>
          </w:tcPr>
          <w:p w14:paraId="091E8159" w14:textId="77777777" w:rsidR="00FC1EB1" w:rsidRPr="00F939FD" w:rsidRDefault="00FC1EB1" w:rsidP="00BA5A4E">
            <w:pPr>
              <w:rPr>
                <w:rFonts w:ascii="Times New Roman" w:eastAsia="Calibri" w:hAnsi="Times New Roman" w:cs="Times New Roman"/>
                <w:sz w:val="24"/>
                <w:szCs w:val="24"/>
              </w:rPr>
            </w:pPr>
          </w:p>
        </w:tc>
        <w:tc>
          <w:tcPr>
            <w:tcW w:w="1423" w:type="dxa"/>
          </w:tcPr>
          <w:p w14:paraId="7254E455" w14:textId="77777777" w:rsidR="00FC1EB1"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4451C903"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priemonės</w:t>
            </w:r>
            <w:r>
              <w:rPr>
                <w:rFonts w:ascii="Times New Roman" w:eastAsia="Times New Roman" w:hAnsi="Times New Roman" w:cs="Times New Roman"/>
                <w:bCs/>
                <w:sz w:val="24"/>
                <w:szCs w:val="24"/>
              </w:rPr>
              <w:t>.</w:t>
            </w:r>
          </w:p>
          <w:p w14:paraId="10995D9F" w14:textId="77777777" w:rsidR="009F67AE" w:rsidRPr="00D3396F" w:rsidRDefault="009F67AE" w:rsidP="009F67AE">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Pr="00D3396F">
              <w:rPr>
                <w:rFonts w:ascii="Times New Roman" w:eastAsia="Times New Roman" w:hAnsi="Times New Roman" w:cs="Times New Roman"/>
                <w:bCs/>
                <w:sz w:val="24"/>
                <w:szCs w:val="24"/>
              </w:rPr>
              <w:t xml:space="preserve"> </w:t>
            </w:r>
            <w:proofErr w:type="spellStart"/>
            <w:r w:rsidRPr="00D3396F">
              <w:rPr>
                <w:rFonts w:ascii="Times New Roman" w:eastAsia="Times New Roman" w:hAnsi="Times New Roman" w:cs="Times New Roman"/>
                <w:bCs/>
                <w:sz w:val="24"/>
                <w:szCs w:val="24"/>
              </w:rPr>
              <w:t>problematiškiausių</w:t>
            </w:r>
            <w:proofErr w:type="spellEnd"/>
            <w:r w:rsidRPr="00D3396F">
              <w:rPr>
                <w:rFonts w:ascii="Times New Roman" w:eastAsia="Times New Roman" w:hAnsi="Times New Roman" w:cs="Times New Roman"/>
                <w:bCs/>
                <w:sz w:val="24"/>
                <w:szCs w:val="24"/>
              </w:rPr>
              <w:t xml:space="preserve"> </w:t>
            </w:r>
            <w:r w:rsidRPr="00CB45B9">
              <w:rPr>
                <w:rFonts w:ascii="Times New Roman" w:eastAsia="Times New Roman" w:hAnsi="Times New Roman" w:cs="Times New Roman"/>
                <w:bCs/>
                <w:sz w:val="24"/>
                <w:szCs w:val="24"/>
              </w:rPr>
              <w:t>Palangos centrinių paplūdimių ruožo kranto ir priekrantės atsparumo sustiprinimui</w:t>
            </w:r>
            <w:r w:rsidRPr="00D3396F">
              <w:rPr>
                <w:rFonts w:ascii="Times New Roman" w:eastAsia="Times New Roman" w:hAnsi="Times New Roman" w:cs="Times New Roman"/>
                <w:bCs/>
                <w:sz w:val="24"/>
                <w:szCs w:val="24"/>
              </w:rPr>
              <w:t>, papildant krantą ir priekrantę atvežtiniu jūros smėliu.</w:t>
            </w:r>
          </w:p>
          <w:p w14:paraId="66A954F5"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Sistemingas šių priemonių taikymas padeda išsaugoti kranto stabilumą ir rekreacinę erdvę nuo 5 iki 10 m., o ateityje – išvengti jūros vandens išsiliejimo į žemyną.</w:t>
            </w:r>
          </w:p>
          <w:p w14:paraId="092D1DB0" w14:textId="77777777" w:rsidR="009F67AE" w:rsidRPr="00D3396F" w:rsidRDefault="009F67AE" w:rsidP="009F67AE">
            <w:pPr>
              <w:jc w:val="both"/>
              <w:rPr>
                <w:rFonts w:ascii="Times New Roman" w:eastAsia="Times New Roman" w:hAnsi="Times New Roman" w:cs="Times New Roman"/>
                <w:bCs/>
                <w:sz w:val="24"/>
                <w:szCs w:val="24"/>
              </w:rPr>
            </w:pPr>
          </w:p>
          <w:p w14:paraId="22D8A4E2"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Žemyno ir UNESCO saugomos teritorijos, Kuršių nerijos, krante, siekiant sustiprinti apsauginio paplūdimio stabilumą, planuojama kopagūbrį tvirtinti </w:t>
            </w:r>
            <w:proofErr w:type="spellStart"/>
            <w:r w:rsidRPr="00D3396F">
              <w:rPr>
                <w:rFonts w:ascii="Times New Roman" w:eastAsia="Times New Roman" w:hAnsi="Times New Roman" w:cs="Times New Roman"/>
                <w:bCs/>
                <w:sz w:val="24"/>
                <w:szCs w:val="24"/>
              </w:rPr>
              <w:t>žabtvorių</w:t>
            </w:r>
            <w:proofErr w:type="spellEnd"/>
            <w:r w:rsidRPr="00D3396F">
              <w:rPr>
                <w:rFonts w:ascii="Times New Roman" w:eastAsia="Times New Roman" w:hAnsi="Times New Roman" w:cs="Times New Roman"/>
                <w:bCs/>
                <w:sz w:val="24"/>
                <w:szCs w:val="24"/>
              </w:rPr>
              <w:t xml:space="preserve"> eilėmis ir šakų klojiniais, kas sukuria sąlygas kauptis smėliui ir taip natūraliai suformuoja klimato kaitos procesams atsparų apsauginį paplūdimio kopagūbrį, kuris audrų metu tampa barjeru, apsaugančiu nuo vandens išsiliejimo į žemyną.</w:t>
            </w:r>
          </w:p>
          <w:p w14:paraId="6C3A3190" w14:textId="77777777" w:rsidR="009F67AE" w:rsidRPr="00D3396F" w:rsidRDefault="009F67AE" w:rsidP="009F67AE">
            <w:pPr>
              <w:jc w:val="both"/>
              <w:rPr>
                <w:rFonts w:ascii="Times New Roman" w:eastAsia="Times New Roman" w:hAnsi="Times New Roman" w:cs="Times New Roman"/>
                <w:bCs/>
                <w:sz w:val="24"/>
                <w:szCs w:val="24"/>
              </w:rPr>
            </w:pPr>
          </w:p>
          <w:p w14:paraId="0F8C5BC0"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lastRenderedPageBreak/>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tobulinti.</w:t>
            </w:r>
          </w:p>
          <w:p w14:paraId="16A880BC" w14:textId="77777777" w:rsidR="009F67AE" w:rsidRPr="00D3396F" w:rsidRDefault="009F67AE" w:rsidP="009F67AE">
            <w:pPr>
              <w:jc w:val="both"/>
              <w:rPr>
                <w:rFonts w:ascii="Times New Roman" w:eastAsia="Times New Roman" w:hAnsi="Times New Roman" w:cs="Times New Roman"/>
                <w:bCs/>
                <w:sz w:val="24"/>
                <w:szCs w:val="24"/>
              </w:rPr>
            </w:pPr>
          </w:p>
          <w:p w14:paraId="595F77AC"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laiku reaguoti į teršalų išsiliejimo Baltijos jūroje riziką </w:t>
            </w:r>
            <w:r>
              <w:rPr>
                <w:rFonts w:ascii="Times New Roman" w:eastAsia="Times New Roman" w:hAnsi="Times New Roman" w:cs="Times New Roman"/>
                <w:bCs/>
                <w:sz w:val="24"/>
                <w:szCs w:val="24"/>
              </w:rPr>
              <w:t>planuojama</w:t>
            </w:r>
            <w:r w:rsidRPr="00D3396F">
              <w:rPr>
                <w:rFonts w:ascii="Times New Roman" w:eastAsia="Times New Roman" w:hAnsi="Times New Roman" w:cs="Times New Roman"/>
                <w:bCs/>
                <w:sz w:val="24"/>
                <w:szCs w:val="24"/>
              </w:rPr>
              <w:t xml:space="preserve"> diegti teršalų likvidavimo sistemą.</w:t>
            </w:r>
          </w:p>
          <w:p w14:paraId="3DBC6594" w14:textId="4A4B9F9F" w:rsidR="00C922EB" w:rsidRPr="00F939FD" w:rsidRDefault="00C922EB" w:rsidP="00980962">
            <w:pPr>
              <w:jc w:val="both"/>
              <w:rPr>
                <w:rFonts w:ascii="Times New Roman" w:eastAsia="Calibri" w:hAnsi="Times New Roman" w:cs="Times New Roman"/>
                <w:iCs/>
                <w:sz w:val="24"/>
                <w:szCs w:val="24"/>
              </w:rPr>
            </w:pPr>
          </w:p>
          <w:p w14:paraId="7791E94E" w14:textId="77777777" w:rsidR="00980962" w:rsidRPr="00F939FD" w:rsidRDefault="00C922EB" w:rsidP="00F939FD">
            <w:pPr>
              <w:jc w:val="both"/>
              <w:rPr>
                <w:rFonts w:ascii="Times New Roman" w:eastAsia="Calibri" w:hAnsi="Times New Roman" w:cs="Times New Roman"/>
                <w:b/>
                <w:bCs/>
                <w:sz w:val="24"/>
                <w:szCs w:val="24"/>
              </w:rPr>
            </w:pPr>
            <w:r w:rsidRPr="00F939FD">
              <w:rPr>
                <w:rFonts w:ascii="Times New Roman" w:eastAsia="Calibri" w:hAnsi="Times New Roman" w:cs="Times New Roman"/>
                <w:b/>
                <w:bCs/>
                <w:iCs/>
                <w:sz w:val="24"/>
                <w:szCs w:val="24"/>
              </w:rPr>
              <w:t xml:space="preserve">Numatytos veiklos </w:t>
            </w:r>
            <w:r w:rsidR="00210A9C" w:rsidRPr="00F939FD">
              <w:rPr>
                <w:rFonts w:ascii="Times New Roman" w:eastAsia="Calibri" w:hAnsi="Times New Roman" w:cs="Times New Roman"/>
                <w:b/>
                <w:bCs/>
                <w:sz w:val="24"/>
                <w:szCs w:val="24"/>
              </w:rPr>
              <w:t>neturės jokio neigiamo tiesioginio ar netiesioginio poveikio žiedinės ekonomikos, įskaitant atliekų prevenciją ir perdirbimą, tikslui, nes parengiamųjų darbų atlikimo metu nenumatomas atliekų susidarymas.</w:t>
            </w:r>
          </w:p>
          <w:p w14:paraId="2D4556EF" w14:textId="46E919DC" w:rsidR="00F939FD" w:rsidRPr="00F939FD" w:rsidRDefault="00F939FD" w:rsidP="00F939FD">
            <w:pPr>
              <w:jc w:val="both"/>
              <w:rPr>
                <w:rFonts w:ascii="Times New Roman" w:eastAsia="Calibri" w:hAnsi="Times New Roman" w:cs="Times New Roman"/>
                <w:b/>
                <w:bCs/>
                <w:sz w:val="24"/>
                <w:szCs w:val="24"/>
              </w:rPr>
            </w:pPr>
          </w:p>
        </w:tc>
      </w:tr>
      <w:tr w:rsidR="00FC1EB1" w:rsidRPr="00BD6F79" w14:paraId="2F857387" w14:textId="77777777" w:rsidTr="00FC1EB1">
        <w:tc>
          <w:tcPr>
            <w:tcW w:w="2608" w:type="dxa"/>
            <w:shd w:val="clear" w:color="auto" w:fill="D9D9D9" w:themeFill="background1" w:themeFillShade="D9"/>
          </w:tcPr>
          <w:p w14:paraId="097A0BCF" w14:textId="77777777" w:rsidR="00FC1EB1" w:rsidRPr="00BD6F79" w:rsidRDefault="00FC1EB1" w:rsidP="00BA5A4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2A23C11E"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8B4693A" w14:textId="77777777" w:rsidR="00FC1EB1" w:rsidRPr="00BD6F79" w:rsidRDefault="00EA1AB0" w:rsidP="00BA5A4E">
            <w:pPr>
              <w:rPr>
                <w:rFonts w:ascii="Times New Roman" w:eastAsia="Calibri" w:hAnsi="Times New Roman" w:cs="Times New Roman"/>
                <w:sz w:val="24"/>
                <w:szCs w:val="24"/>
              </w:rPr>
            </w:pPr>
            <w:r w:rsidRPr="00E11C37">
              <w:rPr>
                <w:rFonts w:ascii="Times New Roman" w:eastAsia="Calibri" w:hAnsi="Times New Roman" w:cs="Times New Roman"/>
                <w:sz w:val="24"/>
                <w:szCs w:val="24"/>
              </w:rPr>
              <w:t>X</w:t>
            </w:r>
          </w:p>
        </w:tc>
        <w:tc>
          <w:tcPr>
            <w:tcW w:w="4400" w:type="dxa"/>
            <w:shd w:val="clear" w:color="auto" w:fill="D9D9D9" w:themeFill="background1" w:themeFillShade="D9"/>
          </w:tcPr>
          <w:p w14:paraId="7C359AED" w14:textId="77777777" w:rsidR="00FC1EB1" w:rsidRPr="00BD6F79" w:rsidRDefault="00FC1EB1" w:rsidP="00B467FD">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6B12B7" w:rsidRPr="00BD6F79" w14:paraId="6C0282B0" w14:textId="77777777" w:rsidTr="00FC1EB1">
        <w:tc>
          <w:tcPr>
            <w:tcW w:w="2608" w:type="dxa"/>
          </w:tcPr>
          <w:p w14:paraId="0240BA1F" w14:textId="344C1A7B" w:rsidR="006B12B7" w:rsidRPr="00F939FD" w:rsidRDefault="00795F6A"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2.4.2. </w:t>
            </w:r>
            <w:proofErr w:type="spellStart"/>
            <w:r w:rsidR="008F18E7" w:rsidRPr="009E1285">
              <w:rPr>
                <w:rFonts w:ascii="Times New Roman" w:eastAsia="Calibri" w:hAnsi="Times New Roman" w:cs="Times New Roman"/>
                <w:b/>
                <w:iCs/>
                <w:sz w:val="24"/>
                <w:szCs w:val="24"/>
              </w:rPr>
              <w:t>Krantotvarkos</w:t>
            </w:r>
            <w:proofErr w:type="spellEnd"/>
            <w:r w:rsidR="008F18E7" w:rsidRPr="009E1285">
              <w:rPr>
                <w:rFonts w:ascii="Times New Roman" w:eastAsia="Calibri" w:hAnsi="Times New Roman" w:cs="Times New Roman"/>
                <w:b/>
                <w:iCs/>
                <w:sz w:val="24"/>
                <w:szCs w:val="24"/>
              </w:rPr>
              <w:t xml:space="preserve"> priemonių įgyvendinimas ir </w:t>
            </w:r>
            <w:proofErr w:type="spellStart"/>
            <w:r w:rsidR="008F18E7" w:rsidRPr="009E1285">
              <w:rPr>
                <w:rFonts w:ascii="Times New Roman" w:eastAsia="Calibri" w:hAnsi="Times New Roman" w:cs="Times New Roman"/>
                <w:b/>
                <w:iCs/>
                <w:sz w:val="24"/>
                <w:szCs w:val="24"/>
              </w:rPr>
              <w:t>inovatyvūs</w:t>
            </w:r>
            <w:proofErr w:type="spellEnd"/>
            <w:r w:rsidR="008F18E7" w:rsidRPr="009E1285">
              <w:rPr>
                <w:rFonts w:ascii="Times New Roman" w:eastAsia="Calibri" w:hAnsi="Times New Roman" w:cs="Times New Roman"/>
                <w:b/>
                <w:iCs/>
                <w:sz w:val="24"/>
                <w:szCs w:val="24"/>
              </w:rPr>
              <w:t xml:space="preserve"> tyrimai, siekiant padidinti Baltijos jūros kranto atsparumą klimato kaitos sukeltų procesų poveikiui bei teršalų likvidavimo jūros rajone sistemos tobulinimas</w:t>
            </w:r>
            <w:r w:rsidR="008F18E7" w:rsidRPr="00F939FD">
              <w:rPr>
                <w:rFonts w:ascii="Times New Roman" w:eastAsia="Calibri" w:hAnsi="Times New Roman" w:cs="Times New Roman"/>
                <w:bCs/>
                <w:i/>
                <w:sz w:val="24"/>
                <w:szCs w:val="24"/>
              </w:rPr>
              <w:t xml:space="preserve"> </w:t>
            </w:r>
            <w:r w:rsidR="008F18E7" w:rsidRPr="00F939FD">
              <w:rPr>
                <w:rFonts w:ascii="Times New Roman" w:eastAsia="Calibri" w:hAnsi="Times New Roman" w:cs="Times New Roman"/>
                <w:bCs/>
                <w:i/>
                <w:sz w:val="24"/>
                <w:szCs w:val="24"/>
                <w:lang w:val="en-GB"/>
              </w:rPr>
              <w:t xml:space="preserve">(Implementation of coastal management measures and innovative research with a purpose to increase the resilience of the Baltic Sea coast to the effects of climate change processes and improving the marine pollution abatement </w:t>
            </w:r>
            <w:r w:rsidR="008F18E7" w:rsidRPr="00F939FD">
              <w:rPr>
                <w:rFonts w:ascii="Times New Roman" w:eastAsia="Calibri" w:hAnsi="Times New Roman" w:cs="Times New Roman"/>
                <w:bCs/>
                <w:i/>
                <w:sz w:val="24"/>
                <w:szCs w:val="24"/>
                <w:lang w:val="en-GB"/>
              </w:rPr>
              <w:lastRenderedPageBreak/>
              <w:t>system).</w:t>
            </w:r>
            <w:r>
              <w:rPr>
                <w:rFonts w:ascii="Times New Roman" w:eastAsia="Calibri" w:hAnsi="Times New Roman" w:cs="Times New Roman"/>
                <w:bCs/>
                <w:i/>
                <w:sz w:val="24"/>
                <w:szCs w:val="24"/>
                <w:lang w:val="en-GB"/>
              </w:rPr>
              <w:t xml:space="preserve"> (AM)</w:t>
            </w:r>
          </w:p>
        </w:tc>
        <w:tc>
          <w:tcPr>
            <w:tcW w:w="1423" w:type="dxa"/>
          </w:tcPr>
          <w:p w14:paraId="0830EF63" w14:textId="77777777" w:rsidR="006B12B7" w:rsidRPr="00F939FD" w:rsidRDefault="006B12B7" w:rsidP="00BA5A4E">
            <w:pPr>
              <w:rPr>
                <w:rFonts w:ascii="Times New Roman" w:eastAsia="Calibri" w:hAnsi="Times New Roman" w:cs="Times New Roman"/>
                <w:sz w:val="24"/>
                <w:szCs w:val="24"/>
              </w:rPr>
            </w:pPr>
          </w:p>
        </w:tc>
        <w:tc>
          <w:tcPr>
            <w:tcW w:w="1423" w:type="dxa"/>
          </w:tcPr>
          <w:p w14:paraId="585C5E51" w14:textId="77777777" w:rsidR="006B12B7" w:rsidRPr="00F939FD" w:rsidRDefault="00EA1AB0" w:rsidP="00BA5A4E">
            <w:pPr>
              <w:rPr>
                <w:rFonts w:ascii="Times New Roman" w:eastAsia="Calibri" w:hAnsi="Times New Roman" w:cs="Times New Roman"/>
                <w:sz w:val="24"/>
                <w:szCs w:val="24"/>
              </w:rPr>
            </w:pPr>
            <w:r w:rsidRPr="00F939FD">
              <w:rPr>
                <w:rFonts w:ascii="Times New Roman" w:eastAsia="Calibri" w:hAnsi="Times New Roman" w:cs="Times New Roman"/>
                <w:sz w:val="24"/>
                <w:szCs w:val="24"/>
              </w:rPr>
              <w:t>X</w:t>
            </w:r>
          </w:p>
        </w:tc>
        <w:tc>
          <w:tcPr>
            <w:tcW w:w="4400" w:type="dxa"/>
          </w:tcPr>
          <w:p w14:paraId="5E0753EE"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priemonės</w:t>
            </w:r>
            <w:r>
              <w:rPr>
                <w:rFonts w:ascii="Times New Roman" w:eastAsia="Times New Roman" w:hAnsi="Times New Roman" w:cs="Times New Roman"/>
                <w:bCs/>
                <w:sz w:val="24"/>
                <w:szCs w:val="24"/>
              </w:rPr>
              <w:t>.</w:t>
            </w:r>
          </w:p>
          <w:p w14:paraId="5A2BBE08" w14:textId="77777777" w:rsidR="009F67AE" w:rsidRPr="00D3396F" w:rsidRDefault="009F67AE" w:rsidP="009F67AE">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Pr="00D3396F">
              <w:rPr>
                <w:rFonts w:ascii="Times New Roman" w:eastAsia="Times New Roman" w:hAnsi="Times New Roman" w:cs="Times New Roman"/>
                <w:bCs/>
                <w:sz w:val="24"/>
                <w:szCs w:val="24"/>
              </w:rPr>
              <w:t xml:space="preserve"> </w:t>
            </w:r>
            <w:proofErr w:type="spellStart"/>
            <w:r w:rsidRPr="00D3396F">
              <w:rPr>
                <w:rFonts w:ascii="Times New Roman" w:eastAsia="Times New Roman" w:hAnsi="Times New Roman" w:cs="Times New Roman"/>
                <w:bCs/>
                <w:sz w:val="24"/>
                <w:szCs w:val="24"/>
              </w:rPr>
              <w:t>problematiškiausių</w:t>
            </w:r>
            <w:proofErr w:type="spellEnd"/>
            <w:r w:rsidRPr="00D3396F">
              <w:rPr>
                <w:rFonts w:ascii="Times New Roman" w:eastAsia="Times New Roman" w:hAnsi="Times New Roman" w:cs="Times New Roman"/>
                <w:bCs/>
                <w:sz w:val="24"/>
                <w:szCs w:val="24"/>
              </w:rPr>
              <w:t xml:space="preserve"> </w:t>
            </w:r>
            <w:r w:rsidRPr="00CB45B9">
              <w:rPr>
                <w:rFonts w:ascii="Times New Roman" w:eastAsia="Times New Roman" w:hAnsi="Times New Roman" w:cs="Times New Roman"/>
                <w:bCs/>
                <w:sz w:val="24"/>
                <w:szCs w:val="24"/>
              </w:rPr>
              <w:t>Palangos centrinių paplūdimių ruožo kranto ir priekrantės atsparumo sustiprinimui</w:t>
            </w:r>
            <w:r w:rsidRPr="00D3396F">
              <w:rPr>
                <w:rFonts w:ascii="Times New Roman" w:eastAsia="Times New Roman" w:hAnsi="Times New Roman" w:cs="Times New Roman"/>
                <w:bCs/>
                <w:sz w:val="24"/>
                <w:szCs w:val="24"/>
              </w:rPr>
              <w:t>, papildant krantą ir priekrantę atvežtiniu jūros smėliu.</w:t>
            </w:r>
          </w:p>
          <w:p w14:paraId="5B261A50"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Sistemingas šių priemonių taikymas padeda išsaugoti kranto stabilumą ir rekreacinę erdvę nuo 5 iki 10 m., o ateityje – išvengti jūros vandens išsiliejimo į žemyną.</w:t>
            </w:r>
          </w:p>
          <w:p w14:paraId="5FCC4DFF" w14:textId="77777777" w:rsidR="009F67AE" w:rsidRPr="00D3396F" w:rsidRDefault="009F67AE" w:rsidP="009F67AE">
            <w:pPr>
              <w:jc w:val="both"/>
              <w:rPr>
                <w:rFonts w:ascii="Times New Roman" w:eastAsia="Times New Roman" w:hAnsi="Times New Roman" w:cs="Times New Roman"/>
                <w:bCs/>
                <w:sz w:val="24"/>
                <w:szCs w:val="24"/>
              </w:rPr>
            </w:pPr>
          </w:p>
          <w:p w14:paraId="3BD90ECC"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Žemyno ir UNESCO saugomos teritorijos, Kuršių nerijos, krante, siekiant sustiprinti apsauginio paplūdimio stabilumą, planuojama kopagūbrį tvirtinti </w:t>
            </w:r>
            <w:proofErr w:type="spellStart"/>
            <w:r w:rsidRPr="00D3396F">
              <w:rPr>
                <w:rFonts w:ascii="Times New Roman" w:eastAsia="Times New Roman" w:hAnsi="Times New Roman" w:cs="Times New Roman"/>
                <w:bCs/>
                <w:sz w:val="24"/>
                <w:szCs w:val="24"/>
              </w:rPr>
              <w:t>žabtvorių</w:t>
            </w:r>
            <w:proofErr w:type="spellEnd"/>
            <w:r w:rsidRPr="00D3396F">
              <w:rPr>
                <w:rFonts w:ascii="Times New Roman" w:eastAsia="Times New Roman" w:hAnsi="Times New Roman" w:cs="Times New Roman"/>
                <w:bCs/>
                <w:sz w:val="24"/>
                <w:szCs w:val="24"/>
              </w:rPr>
              <w:t xml:space="preserve"> eilėmis ir šakų klojiniais, kas sukuria sąlygas kauptis smėliui ir taip natūraliai suformuoja klimato kaitos procesams atsparų apsauginį paplūdimio kopagūbrį, </w:t>
            </w:r>
            <w:r w:rsidRPr="00D3396F">
              <w:rPr>
                <w:rFonts w:ascii="Times New Roman" w:eastAsia="Times New Roman" w:hAnsi="Times New Roman" w:cs="Times New Roman"/>
                <w:bCs/>
                <w:sz w:val="24"/>
                <w:szCs w:val="24"/>
              </w:rPr>
              <w:lastRenderedPageBreak/>
              <w:t>kuris audrų metu tampa barjeru, apsaugančiu nuo vandens išsiliejimo į žemyną.</w:t>
            </w:r>
          </w:p>
          <w:p w14:paraId="111975D0" w14:textId="77777777" w:rsidR="009F67AE" w:rsidRPr="00D3396F" w:rsidRDefault="009F67AE" w:rsidP="009F67AE">
            <w:pPr>
              <w:jc w:val="both"/>
              <w:rPr>
                <w:rFonts w:ascii="Times New Roman" w:eastAsia="Times New Roman" w:hAnsi="Times New Roman" w:cs="Times New Roman"/>
                <w:bCs/>
                <w:sz w:val="24"/>
                <w:szCs w:val="24"/>
              </w:rPr>
            </w:pPr>
          </w:p>
          <w:p w14:paraId="18C96DE7"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tobulinti.</w:t>
            </w:r>
          </w:p>
          <w:p w14:paraId="0289F962" w14:textId="77777777" w:rsidR="009F67AE" w:rsidRPr="00D3396F" w:rsidRDefault="009F67AE" w:rsidP="009F67AE">
            <w:pPr>
              <w:jc w:val="both"/>
              <w:rPr>
                <w:rFonts w:ascii="Times New Roman" w:eastAsia="Times New Roman" w:hAnsi="Times New Roman" w:cs="Times New Roman"/>
                <w:bCs/>
                <w:sz w:val="24"/>
                <w:szCs w:val="24"/>
              </w:rPr>
            </w:pPr>
          </w:p>
          <w:p w14:paraId="041A3913" w14:textId="3C4271A3" w:rsidR="00210A9C" w:rsidRDefault="009F67AE" w:rsidP="00D73835">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laiku reaguoti į teršalų išsiliejimo Baltijos jūroje riziką </w:t>
            </w:r>
            <w:r>
              <w:rPr>
                <w:rFonts w:ascii="Times New Roman" w:eastAsia="Times New Roman" w:hAnsi="Times New Roman" w:cs="Times New Roman"/>
                <w:bCs/>
                <w:sz w:val="24"/>
                <w:szCs w:val="24"/>
              </w:rPr>
              <w:t>planuojama</w:t>
            </w:r>
            <w:r w:rsidRPr="00D3396F">
              <w:rPr>
                <w:rFonts w:ascii="Times New Roman" w:eastAsia="Times New Roman" w:hAnsi="Times New Roman" w:cs="Times New Roman"/>
                <w:bCs/>
                <w:sz w:val="24"/>
                <w:szCs w:val="24"/>
              </w:rPr>
              <w:t xml:space="preserve"> diegti teršalų likvidavimo sistemą.</w:t>
            </w:r>
          </w:p>
          <w:p w14:paraId="5C0E5062" w14:textId="77777777" w:rsidR="009F67AE" w:rsidRPr="009F67AE" w:rsidRDefault="009F67AE" w:rsidP="00D73835">
            <w:pPr>
              <w:jc w:val="both"/>
              <w:rPr>
                <w:rFonts w:ascii="Times New Roman" w:eastAsia="Times New Roman" w:hAnsi="Times New Roman" w:cs="Times New Roman"/>
                <w:bCs/>
                <w:sz w:val="24"/>
                <w:szCs w:val="24"/>
              </w:rPr>
            </w:pPr>
          </w:p>
          <w:p w14:paraId="590CE53B" w14:textId="466B227F" w:rsidR="00210A9C" w:rsidRPr="00F939FD" w:rsidRDefault="00210A9C" w:rsidP="00D73835">
            <w:pPr>
              <w:jc w:val="both"/>
              <w:rPr>
                <w:rFonts w:ascii="Times New Roman" w:eastAsia="Calibri" w:hAnsi="Times New Roman" w:cs="Times New Roman"/>
                <w:b/>
                <w:bCs/>
                <w:iCs/>
                <w:sz w:val="24"/>
                <w:szCs w:val="24"/>
              </w:rPr>
            </w:pPr>
            <w:r w:rsidRPr="00F939FD">
              <w:rPr>
                <w:rFonts w:ascii="Times New Roman" w:eastAsia="Calibri" w:hAnsi="Times New Roman" w:cs="Times New Roman"/>
                <w:b/>
                <w:bCs/>
                <w:iCs/>
                <w:sz w:val="24"/>
                <w:szCs w:val="24"/>
              </w:rPr>
              <w:t>Įgyvendinant numatytus veiksmus (veiklas) nenumatomas joks neigiamas tiesioginis a</w:t>
            </w:r>
            <w:r w:rsidR="003610FA" w:rsidRPr="00F939FD">
              <w:rPr>
                <w:rFonts w:ascii="Times New Roman" w:eastAsia="Calibri" w:hAnsi="Times New Roman" w:cs="Times New Roman"/>
                <w:b/>
                <w:bCs/>
                <w:iCs/>
                <w:sz w:val="24"/>
                <w:szCs w:val="24"/>
              </w:rPr>
              <w:t>r</w:t>
            </w:r>
            <w:r w:rsidRPr="00F939FD">
              <w:rPr>
                <w:rFonts w:ascii="Times New Roman" w:eastAsia="Calibri" w:hAnsi="Times New Roman" w:cs="Times New Roman"/>
                <w:b/>
                <w:bCs/>
                <w:iCs/>
                <w:sz w:val="24"/>
                <w:szCs w:val="24"/>
              </w:rPr>
              <w:t xml:space="preserve"> netiesioginis poveikis šiam aplinkos tikslui, nes nedidėja į orą, vandenį ar žemę išmetamų teršalų kiekis.</w:t>
            </w:r>
          </w:p>
          <w:p w14:paraId="3871421F" w14:textId="77777777" w:rsidR="000A5621" w:rsidRPr="00F939FD" w:rsidRDefault="000A5621" w:rsidP="009E1285">
            <w:pPr>
              <w:jc w:val="both"/>
              <w:rPr>
                <w:rFonts w:ascii="Times New Roman" w:eastAsia="Calibri" w:hAnsi="Times New Roman" w:cs="Times New Roman"/>
                <w:sz w:val="24"/>
                <w:szCs w:val="24"/>
              </w:rPr>
            </w:pPr>
          </w:p>
        </w:tc>
      </w:tr>
      <w:tr w:rsidR="006B12B7" w:rsidRPr="00BD6F79" w14:paraId="7FF53D83" w14:textId="77777777" w:rsidTr="00FC1EB1">
        <w:tc>
          <w:tcPr>
            <w:tcW w:w="2608" w:type="dxa"/>
            <w:shd w:val="clear" w:color="auto" w:fill="D9D9D9" w:themeFill="background1" w:themeFillShade="D9"/>
          </w:tcPr>
          <w:p w14:paraId="4FBEBEEA" w14:textId="77777777" w:rsidR="006B12B7" w:rsidRPr="00BD6F79" w:rsidRDefault="006B12B7"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63AEF2F1" w14:textId="77777777" w:rsidR="006B12B7" w:rsidRPr="00BD6F79"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9AB02E2" w14:textId="77777777" w:rsidR="006B12B7" w:rsidRPr="009E1285" w:rsidRDefault="00EA1AB0" w:rsidP="00BA5A4E">
            <w:pPr>
              <w:rPr>
                <w:rFonts w:ascii="Times New Roman" w:eastAsia="Calibri" w:hAnsi="Times New Roman" w:cs="Times New Roman"/>
                <w:b/>
                <w:sz w:val="24"/>
                <w:szCs w:val="24"/>
                <w:highlight w:val="yellow"/>
              </w:rPr>
            </w:pPr>
            <w:r w:rsidRPr="00E11C37">
              <w:rPr>
                <w:rFonts w:ascii="Times New Roman" w:eastAsia="Calibri" w:hAnsi="Times New Roman" w:cs="Times New Roman"/>
                <w:b/>
                <w:sz w:val="24"/>
                <w:szCs w:val="24"/>
              </w:rPr>
              <w:t>X</w:t>
            </w:r>
          </w:p>
        </w:tc>
        <w:tc>
          <w:tcPr>
            <w:tcW w:w="4400" w:type="dxa"/>
            <w:shd w:val="clear" w:color="auto" w:fill="D9D9D9" w:themeFill="background1" w:themeFillShade="D9"/>
          </w:tcPr>
          <w:p w14:paraId="409A7131" w14:textId="77777777" w:rsidR="006B12B7" w:rsidRPr="00BD6F79" w:rsidRDefault="006B12B7"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6B12B7" w:rsidRPr="00BD6F79" w14:paraId="067EE54B" w14:textId="77777777" w:rsidTr="00FC1EB1">
        <w:tc>
          <w:tcPr>
            <w:tcW w:w="2608" w:type="dxa"/>
          </w:tcPr>
          <w:p w14:paraId="56DD9B5A" w14:textId="5A251989" w:rsidR="006B12B7" w:rsidRPr="009E1285" w:rsidRDefault="00795F6A" w:rsidP="006430E3">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2.4.2. </w:t>
            </w:r>
            <w:proofErr w:type="spellStart"/>
            <w:r w:rsidR="008F18E7" w:rsidRPr="009E1285">
              <w:rPr>
                <w:rFonts w:ascii="Times New Roman" w:eastAsia="Calibri" w:hAnsi="Times New Roman" w:cs="Times New Roman"/>
                <w:b/>
                <w:iCs/>
                <w:sz w:val="24"/>
                <w:szCs w:val="24"/>
              </w:rPr>
              <w:t>Krantotvarkos</w:t>
            </w:r>
            <w:proofErr w:type="spellEnd"/>
            <w:r w:rsidR="008F18E7" w:rsidRPr="009E1285">
              <w:rPr>
                <w:rFonts w:ascii="Times New Roman" w:eastAsia="Calibri" w:hAnsi="Times New Roman" w:cs="Times New Roman"/>
                <w:b/>
                <w:iCs/>
                <w:sz w:val="24"/>
                <w:szCs w:val="24"/>
              </w:rPr>
              <w:t xml:space="preserve"> priemonių įgyvendinimas ir </w:t>
            </w:r>
            <w:proofErr w:type="spellStart"/>
            <w:r w:rsidR="008F18E7" w:rsidRPr="009E1285">
              <w:rPr>
                <w:rFonts w:ascii="Times New Roman" w:eastAsia="Calibri" w:hAnsi="Times New Roman" w:cs="Times New Roman"/>
                <w:b/>
                <w:iCs/>
                <w:sz w:val="24"/>
                <w:szCs w:val="24"/>
              </w:rPr>
              <w:t>inovatyvūs</w:t>
            </w:r>
            <w:proofErr w:type="spellEnd"/>
            <w:r w:rsidR="008F18E7" w:rsidRPr="009E1285">
              <w:rPr>
                <w:rFonts w:ascii="Times New Roman" w:eastAsia="Calibri" w:hAnsi="Times New Roman" w:cs="Times New Roman"/>
                <w:b/>
                <w:iCs/>
                <w:sz w:val="24"/>
                <w:szCs w:val="24"/>
              </w:rPr>
              <w:t xml:space="preserve"> tyrimai, siekiant padidinti Baltijos jūros kranto atsparumą klimato kaitos sukeltų procesų poveikiui bei teršalų likvidavimo jūros rajone sistemos tobulinimas</w:t>
            </w:r>
            <w:r w:rsidR="008F18E7" w:rsidRPr="009E1285">
              <w:rPr>
                <w:rFonts w:ascii="Times New Roman" w:eastAsia="Calibri" w:hAnsi="Times New Roman" w:cs="Times New Roman"/>
                <w:bCs/>
                <w:i/>
                <w:sz w:val="24"/>
                <w:szCs w:val="24"/>
              </w:rPr>
              <w:t xml:space="preserve"> </w:t>
            </w:r>
            <w:r w:rsidR="008F18E7" w:rsidRPr="009E1285">
              <w:rPr>
                <w:rFonts w:ascii="Times New Roman" w:eastAsia="Calibri" w:hAnsi="Times New Roman" w:cs="Times New Roman"/>
                <w:bCs/>
                <w:i/>
                <w:sz w:val="24"/>
                <w:szCs w:val="24"/>
                <w:lang w:val="en-GB"/>
              </w:rPr>
              <w:t xml:space="preserve">(Implementation of coastal management measures and innovative research with a purpose to increase the resilience of the Baltic Sea coast to the effects </w:t>
            </w:r>
            <w:r w:rsidR="008F18E7" w:rsidRPr="009E1285">
              <w:rPr>
                <w:rFonts w:ascii="Times New Roman" w:eastAsia="Calibri" w:hAnsi="Times New Roman" w:cs="Times New Roman"/>
                <w:bCs/>
                <w:i/>
                <w:sz w:val="24"/>
                <w:szCs w:val="24"/>
                <w:lang w:val="en-GB"/>
              </w:rPr>
              <w:lastRenderedPageBreak/>
              <w:t>of climate change processes and improving the marine pollution abatement system).</w:t>
            </w:r>
            <w:r>
              <w:rPr>
                <w:rFonts w:ascii="Times New Roman" w:eastAsia="Calibri" w:hAnsi="Times New Roman" w:cs="Times New Roman"/>
                <w:bCs/>
                <w:i/>
                <w:sz w:val="24"/>
                <w:szCs w:val="24"/>
                <w:lang w:val="en-GB"/>
              </w:rPr>
              <w:t xml:space="preserve"> (AM)</w:t>
            </w:r>
          </w:p>
        </w:tc>
        <w:tc>
          <w:tcPr>
            <w:tcW w:w="1423" w:type="dxa"/>
          </w:tcPr>
          <w:p w14:paraId="0E9DC1B6" w14:textId="77777777" w:rsidR="006B12B7" w:rsidRPr="009E1285" w:rsidRDefault="006B12B7" w:rsidP="00BA5A4E">
            <w:pPr>
              <w:rPr>
                <w:rFonts w:ascii="Times New Roman" w:eastAsia="Calibri" w:hAnsi="Times New Roman" w:cs="Times New Roman"/>
                <w:sz w:val="24"/>
                <w:szCs w:val="24"/>
              </w:rPr>
            </w:pPr>
          </w:p>
        </w:tc>
        <w:tc>
          <w:tcPr>
            <w:tcW w:w="1423" w:type="dxa"/>
          </w:tcPr>
          <w:p w14:paraId="551D19D0" w14:textId="77777777" w:rsidR="006B12B7" w:rsidRPr="009E1285" w:rsidRDefault="00EA1AB0" w:rsidP="00BA5A4E">
            <w:pPr>
              <w:rPr>
                <w:rFonts w:ascii="Times New Roman" w:eastAsia="Calibri" w:hAnsi="Times New Roman" w:cs="Times New Roman"/>
                <w:bCs/>
                <w:sz w:val="24"/>
                <w:szCs w:val="24"/>
              </w:rPr>
            </w:pPr>
            <w:r w:rsidRPr="009E1285">
              <w:rPr>
                <w:rFonts w:ascii="Times New Roman" w:eastAsia="Calibri" w:hAnsi="Times New Roman" w:cs="Times New Roman"/>
                <w:bCs/>
                <w:sz w:val="24"/>
                <w:szCs w:val="24"/>
              </w:rPr>
              <w:t>X</w:t>
            </w:r>
          </w:p>
        </w:tc>
        <w:tc>
          <w:tcPr>
            <w:tcW w:w="4400" w:type="dxa"/>
          </w:tcPr>
          <w:p w14:paraId="488A5BBE"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sumažinti klimato kaitos poveikį Baltijos jūros ir Kuršių nerijos krantui, bus įgyvendinamos gamtiniais analogais paremtos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priemonės</w:t>
            </w:r>
            <w:r>
              <w:rPr>
                <w:rFonts w:ascii="Times New Roman" w:eastAsia="Times New Roman" w:hAnsi="Times New Roman" w:cs="Times New Roman"/>
                <w:bCs/>
                <w:sz w:val="24"/>
                <w:szCs w:val="24"/>
              </w:rPr>
              <w:t>.</w:t>
            </w:r>
          </w:p>
          <w:p w14:paraId="7EEE5EB6" w14:textId="77777777" w:rsidR="009F67AE" w:rsidRPr="00D3396F" w:rsidRDefault="009F67AE" w:rsidP="009F67AE">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w:t>
            </w:r>
            <w:r w:rsidRPr="00D3396F">
              <w:rPr>
                <w:rFonts w:ascii="Times New Roman" w:eastAsia="Times New Roman" w:hAnsi="Times New Roman" w:cs="Times New Roman"/>
                <w:bCs/>
                <w:sz w:val="24"/>
                <w:szCs w:val="24"/>
              </w:rPr>
              <w:t>irmenyb</w:t>
            </w:r>
            <w:r>
              <w:rPr>
                <w:rFonts w:ascii="Times New Roman" w:eastAsia="Times New Roman" w:hAnsi="Times New Roman" w:cs="Times New Roman"/>
                <w:bCs/>
                <w:sz w:val="24"/>
                <w:szCs w:val="24"/>
              </w:rPr>
              <w:t>ė bus teikiama</w:t>
            </w:r>
            <w:r w:rsidRPr="00D3396F">
              <w:rPr>
                <w:rFonts w:ascii="Times New Roman" w:eastAsia="Times New Roman" w:hAnsi="Times New Roman" w:cs="Times New Roman"/>
                <w:bCs/>
                <w:sz w:val="24"/>
                <w:szCs w:val="24"/>
              </w:rPr>
              <w:t xml:space="preserve"> </w:t>
            </w:r>
            <w:proofErr w:type="spellStart"/>
            <w:r w:rsidRPr="00D3396F">
              <w:rPr>
                <w:rFonts w:ascii="Times New Roman" w:eastAsia="Times New Roman" w:hAnsi="Times New Roman" w:cs="Times New Roman"/>
                <w:bCs/>
                <w:sz w:val="24"/>
                <w:szCs w:val="24"/>
              </w:rPr>
              <w:t>problematiškiausių</w:t>
            </w:r>
            <w:proofErr w:type="spellEnd"/>
            <w:r w:rsidRPr="00D3396F">
              <w:rPr>
                <w:rFonts w:ascii="Times New Roman" w:eastAsia="Times New Roman" w:hAnsi="Times New Roman" w:cs="Times New Roman"/>
                <w:bCs/>
                <w:sz w:val="24"/>
                <w:szCs w:val="24"/>
              </w:rPr>
              <w:t xml:space="preserve"> </w:t>
            </w:r>
            <w:r w:rsidRPr="00CB45B9">
              <w:rPr>
                <w:rFonts w:ascii="Times New Roman" w:eastAsia="Times New Roman" w:hAnsi="Times New Roman" w:cs="Times New Roman"/>
                <w:bCs/>
                <w:sz w:val="24"/>
                <w:szCs w:val="24"/>
              </w:rPr>
              <w:t>Palangos centrinių paplūdimių ruožo kranto ir priekrantės atsparumo sustiprinimui</w:t>
            </w:r>
            <w:r w:rsidRPr="00D3396F">
              <w:rPr>
                <w:rFonts w:ascii="Times New Roman" w:eastAsia="Times New Roman" w:hAnsi="Times New Roman" w:cs="Times New Roman"/>
                <w:bCs/>
                <w:sz w:val="24"/>
                <w:szCs w:val="24"/>
              </w:rPr>
              <w:t>, papildant krantą ir priekrantę atvežtiniu jūros smėliu.</w:t>
            </w:r>
          </w:p>
          <w:p w14:paraId="19B47264"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Sistemingas šių priemonių taikymas padeda išsaugoti kranto stabilumą ir rekreacinę erdvę nuo 5 iki 10 m., o ateityje – išvengti jūros vandens išsiliejimo į žemyną.</w:t>
            </w:r>
          </w:p>
          <w:p w14:paraId="3A952CFC" w14:textId="77777777" w:rsidR="009F67AE" w:rsidRPr="00D3396F" w:rsidRDefault="009F67AE" w:rsidP="009F67AE">
            <w:pPr>
              <w:jc w:val="both"/>
              <w:rPr>
                <w:rFonts w:ascii="Times New Roman" w:eastAsia="Times New Roman" w:hAnsi="Times New Roman" w:cs="Times New Roman"/>
                <w:bCs/>
                <w:sz w:val="24"/>
                <w:szCs w:val="24"/>
              </w:rPr>
            </w:pPr>
          </w:p>
          <w:p w14:paraId="07EBA467" w14:textId="77777777" w:rsidR="009F67AE"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Žemyno ir UNESCO saugomos teritorijos, Kuršių nerijos, krante, siekiant sustiprinti apsauginio paplūdimio stabilumą, planuojama kopagūbrį tvirtinti </w:t>
            </w:r>
            <w:proofErr w:type="spellStart"/>
            <w:r w:rsidRPr="00D3396F">
              <w:rPr>
                <w:rFonts w:ascii="Times New Roman" w:eastAsia="Times New Roman" w:hAnsi="Times New Roman" w:cs="Times New Roman"/>
                <w:bCs/>
                <w:sz w:val="24"/>
                <w:szCs w:val="24"/>
              </w:rPr>
              <w:t>žabtvorių</w:t>
            </w:r>
            <w:proofErr w:type="spellEnd"/>
            <w:r w:rsidRPr="00D3396F">
              <w:rPr>
                <w:rFonts w:ascii="Times New Roman" w:eastAsia="Times New Roman" w:hAnsi="Times New Roman" w:cs="Times New Roman"/>
                <w:bCs/>
                <w:sz w:val="24"/>
                <w:szCs w:val="24"/>
              </w:rPr>
              <w:t xml:space="preserve"> </w:t>
            </w:r>
            <w:r w:rsidRPr="00D3396F">
              <w:rPr>
                <w:rFonts w:ascii="Times New Roman" w:eastAsia="Times New Roman" w:hAnsi="Times New Roman" w:cs="Times New Roman"/>
                <w:bCs/>
                <w:sz w:val="24"/>
                <w:szCs w:val="24"/>
              </w:rPr>
              <w:lastRenderedPageBreak/>
              <w:t>eilėmis ir šakų klojiniais, kas sukuria sąlygas kauptis smėliui ir taip natūraliai suformuoja klimato kaitos procesams atsparų apsauginį paplūdimio kopagūbrį, kuris audrų metu tampa barjeru, apsaugančiu nuo vandens išsiliejimo į žemyną.</w:t>
            </w:r>
          </w:p>
          <w:p w14:paraId="760EC99F" w14:textId="77777777" w:rsidR="009F67AE" w:rsidRPr="00D3396F" w:rsidRDefault="009F67AE" w:rsidP="009F67AE">
            <w:pPr>
              <w:jc w:val="both"/>
              <w:rPr>
                <w:rFonts w:ascii="Times New Roman" w:eastAsia="Times New Roman" w:hAnsi="Times New Roman" w:cs="Times New Roman"/>
                <w:bCs/>
                <w:sz w:val="24"/>
                <w:szCs w:val="24"/>
              </w:rPr>
            </w:pPr>
          </w:p>
          <w:p w14:paraId="3059E088"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prisitaikyti prie klimato kaitos keliamo neigiamo poveikio Baltijos jūrai ir Lietuvos krantams, bus skatinami moksliniai tyrimai, ieškantys alternatyvių ir </w:t>
            </w:r>
            <w:proofErr w:type="spellStart"/>
            <w:r w:rsidRPr="00D3396F">
              <w:rPr>
                <w:rFonts w:ascii="Times New Roman" w:eastAsia="Times New Roman" w:hAnsi="Times New Roman" w:cs="Times New Roman"/>
                <w:bCs/>
                <w:sz w:val="24"/>
                <w:szCs w:val="24"/>
              </w:rPr>
              <w:t>inovatyvių</w:t>
            </w:r>
            <w:proofErr w:type="spellEnd"/>
            <w:r w:rsidRPr="00D3396F">
              <w:rPr>
                <w:rFonts w:ascii="Times New Roman" w:eastAsia="Times New Roman" w:hAnsi="Times New Roman" w:cs="Times New Roman"/>
                <w:bCs/>
                <w:sz w:val="24"/>
                <w:szCs w:val="24"/>
              </w:rPr>
              <w:t xml:space="preserve"> būdų Baltijos jūros </w:t>
            </w:r>
            <w:proofErr w:type="spellStart"/>
            <w:r w:rsidRPr="00D3396F">
              <w:rPr>
                <w:rFonts w:ascii="Times New Roman" w:eastAsia="Times New Roman" w:hAnsi="Times New Roman" w:cs="Times New Roman"/>
                <w:bCs/>
                <w:sz w:val="24"/>
                <w:szCs w:val="24"/>
              </w:rPr>
              <w:t>krantotvarkos</w:t>
            </w:r>
            <w:proofErr w:type="spellEnd"/>
            <w:r w:rsidRPr="00D3396F">
              <w:rPr>
                <w:rFonts w:ascii="Times New Roman" w:eastAsia="Times New Roman" w:hAnsi="Times New Roman" w:cs="Times New Roman"/>
                <w:bCs/>
                <w:sz w:val="24"/>
                <w:szCs w:val="24"/>
              </w:rPr>
              <w:t xml:space="preserve"> politikos </w:t>
            </w:r>
            <w:r w:rsidRPr="00D3396F">
              <w:rPr>
                <w:rFonts w:ascii="Times New Roman" w:eastAsia="Times New Roman" w:hAnsi="Times New Roman" w:cs="Times New Roman"/>
                <w:bCs/>
                <w:i/>
                <w:sz w:val="24"/>
                <w:szCs w:val="24"/>
              </w:rPr>
              <w:t>status quo</w:t>
            </w:r>
            <w:r w:rsidRPr="00D3396F">
              <w:rPr>
                <w:rFonts w:ascii="Times New Roman" w:eastAsia="Times New Roman" w:hAnsi="Times New Roman" w:cs="Times New Roman"/>
                <w:bCs/>
                <w:sz w:val="24"/>
                <w:szCs w:val="24"/>
              </w:rPr>
              <w:t xml:space="preserve"> padėčiai tobulinti.</w:t>
            </w:r>
          </w:p>
          <w:p w14:paraId="0307A058" w14:textId="77777777" w:rsidR="009F67AE" w:rsidRPr="00D3396F" w:rsidRDefault="009F67AE" w:rsidP="009F67AE">
            <w:pPr>
              <w:jc w:val="both"/>
              <w:rPr>
                <w:rFonts w:ascii="Times New Roman" w:eastAsia="Times New Roman" w:hAnsi="Times New Roman" w:cs="Times New Roman"/>
                <w:bCs/>
                <w:sz w:val="24"/>
                <w:szCs w:val="24"/>
              </w:rPr>
            </w:pPr>
          </w:p>
          <w:p w14:paraId="569F08C3" w14:textId="77777777" w:rsidR="009F67AE" w:rsidRPr="00D3396F" w:rsidRDefault="009F67AE" w:rsidP="009F67AE">
            <w:pPr>
              <w:jc w:val="both"/>
              <w:rPr>
                <w:rFonts w:ascii="Times New Roman" w:eastAsia="Times New Roman" w:hAnsi="Times New Roman" w:cs="Times New Roman"/>
                <w:bCs/>
                <w:sz w:val="24"/>
                <w:szCs w:val="24"/>
              </w:rPr>
            </w:pPr>
            <w:r w:rsidRPr="00D3396F">
              <w:rPr>
                <w:rFonts w:ascii="Times New Roman" w:eastAsia="Times New Roman" w:hAnsi="Times New Roman" w:cs="Times New Roman"/>
                <w:bCs/>
                <w:sz w:val="24"/>
                <w:szCs w:val="24"/>
              </w:rPr>
              <w:t xml:space="preserve">Siekiant laiku reaguoti į teršalų išsiliejimo Baltijos jūroje riziką </w:t>
            </w:r>
            <w:r>
              <w:rPr>
                <w:rFonts w:ascii="Times New Roman" w:eastAsia="Times New Roman" w:hAnsi="Times New Roman" w:cs="Times New Roman"/>
                <w:bCs/>
                <w:sz w:val="24"/>
                <w:szCs w:val="24"/>
              </w:rPr>
              <w:t>planuojama</w:t>
            </w:r>
            <w:r w:rsidRPr="00D3396F">
              <w:rPr>
                <w:rFonts w:ascii="Times New Roman" w:eastAsia="Times New Roman" w:hAnsi="Times New Roman" w:cs="Times New Roman"/>
                <w:bCs/>
                <w:sz w:val="24"/>
                <w:szCs w:val="24"/>
              </w:rPr>
              <w:t xml:space="preserve"> diegti teršalų likvidavimo sistemą.</w:t>
            </w:r>
          </w:p>
          <w:p w14:paraId="6412798B" w14:textId="77777777" w:rsidR="003A2588" w:rsidRDefault="003A2588" w:rsidP="00471635">
            <w:pPr>
              <w:jc w:val="both"/>
              <w:rPr>
                <w:rFonts w:ascii="Times New Roman" w:eastAsia="Times New Roman" w:hAnsi="Times New Roman" w:cs="Times New Roman"/>
                <w:bCs/>
                <w:sz w:val="24"/>
                <w:szCs w:val="24"/>
              </w:rPr>
            </w:pPr>
          </w:p>
          <w:p w14:paraId="7C954B83" w14:textId="27DB5EBC" w:rsidR="00471635" w:rsidRPr="009F67AE" w:rsidRDefault="003610FA" w:rsidP="00471635">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sidR="000236D5" w:rsidRPr="000236D5">
              <w:rPr>
                <w:rFonts w:ascii="Times New Roman" w:eastAsia="Times New Roman" w:hAnsi="Times New Roman" w:cs="Times New Roman"/>
                <w:b/>
                <w:sz w:val="24"/>
                <w:szCs w:val="24"/>
              </w:rPr>
              <w:t>taikomas</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su </w:t>
            </w:r>
            <w:r w:rsidRPr="009E1285">
              <w:rPr>
                <w:rFonts w:ascii="Times New Roman" w:eastAsia="Times New Roman" w:hAnsi="Times New Roman" w:cs="Times New Roman"/>
                <w:b/>
                <w:sz w:val="24"/>
                <w:szCs w:val="24"/>
              </w:rPr>
              <w:t>aplink</w:t>
            </w:r>
            <w:r w:rsidR="003A2588">
              <w:rPr>
                <w:rFonts w:ascii="Times New Roman" w:eastAsia="Times New Roman" w:hAnsi="Times New Roman" w:cs="Times New Roman"/>
                <w:b/>
                <w:sz w:val="24"/>
                <w:szCs w:val="24"/>
              </w:rPr>
              <w:t>a susijusių</w:t>
            </w:r>
            <w:r w:rsidRPr="009E1285">
              <w:rPr>
                <w:rFonts w:ascii="Times New Roman" w:eastAsia="Times New Roman" w:hAnsi="Times New Roman" w:cs="Times New Roman"/>
                <w:b/>
                <w:sz w:val="24"/>
                <w:szCs w:val="24"/>
              </w:rPr>
              <w:t xml:space="preserve"> tiksl</w:t>
            </w:r>
            <w:r w:rsidR="003A2588">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sidR="003A2588">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sidR="00544FA8">
              <w:rPr>
                <w:rFonts w:ascii="Times New Roman" w:eastAsia="Times New Roman" w:hAnsi="Times New Roman" w:cs="Times New Roman"/>
                <w:b/>
                <w:sz w:val="24"/>
                <w:szCs w:val="24"/>
              </w:rPr>
              <w:t>as</w:t>
            </w:r>
            <w:r w:rsidR="003A2588">
              <w:rPr>
                <w:rFonts w:ascii="Times New Roman" w:eastAsia="Times New Roman" w:hAnsi="Times New Roman" w:cs="Times New Roman"/>
                <w:b/>
                <w:sz w:val="24"/>
                <w:szCs w:val="24"/>
              </w:rPr>
              <w:t xml:space="preserve"> </w:t>
            </w:r>
            <w:r w:rsidR="003A2588" w:rsidRPr="003A2588">
              <w:rPr>
                <w:rFonts w:ascii="Times New Roman" w:eastAsia="Times New Roman" w:hAnsi="Times New Roman" w:cs="Times New Roman"/>
                <w:b/>
                <w:i/>
                <w:iCs/>
                <w:sz w:val="24"/>
                <w:szCs w:val="24"/>
              </w:rPr>
              <w:t>(0</w:t>
            </w:r>
            <w:r w:rsidR="003A2588" w:rsidRPr="00E11C37">
              <w:rPr>
                <w:rFonts w:ascii="Times New Roman" w:eastAsia="Times New Roman" w:hAnsi="Times New Roman" w:cs="Times New Roman"/>
                <w:b/>
                <w:i/>
                <w:iCs/>
                <w:sz w:val="24"/>
                <w:szCs w:val="24"/>
              </w:rPr>
              <w:t xml:space="preserve">60 </w:t>
            </w:r>
            <w:r w:rsidR="003A2588" w:rsidRPr="003A2588">
              <w:rPr>
                <w:rFonts w:ascii="Times New Roman" w:hAnsi="Times New Roman" w:cs="Times New Roman"/>
                <w:b/>
                <w:i/>
                <w:iCs/>
                <w:sz w:val="24"/>
                <w:szCs w:val="24"/>
              </w:rPr>
              <w:t xml:space="preserve">Prisitaikymo prie klimato kaitos priemonės, su klimato kaita susijusios rizikos prevencija ir valdymas: kita, </w:t>
            </w:r>
            <w:proofErr w:type="gramStart"/>
            <w:r w:rsidR="003A2588" w:rsidRPr="003A2588">
              <w:rPr>
                <w:rFonts w:ascii="Times New Roman" w:hAnsi="Times New Roman" w:cs="Times New Roman"/>
                <w:b/>
                <w:i/>
                <w:iCs/>
                <w:sz w:val="24"/>
                <w:szCs w:val="24"/>
              </w:rPr>
              <w:t>pvz.</w:t>
            </w:r>
            <w:proofErr w:type="gramEnd"/>
            <w:r w:rsidR="003A2588" w:rsidRPr="003A2588">
              <w:rPr>
                <w:rFonts w:ascii="Times New Roman" w:hAnsi="Times New Roman" w:cs="Times New Roman"/>
                <w:b/>
                <w:i/>
                <w:iCs/>
                <w:sz w:val="24"/>
                <w:szCs w:val="24"/>
              </w:rPr>
              <w:t xml:space="preserve"> audros ir sausra (įskaitant informuotumo didinimą, civilinės saugos ir nelaimių valdymo sistemas, infrastruktūrą ir ekosistemomis grindžiamus metodus)</w:t>
            </w:r>
            <w:r w:rsidRPr="003A2588">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sidR="00544FA8">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sidR="000236D5">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 kad veiksmai (veiklos) atitinka Biologinės įvairovės ir ekosistemų apsauga ir atkūrimas tikslą.</w:t>
            </w:r>
          </w:p>
        </w:tc>
      </w:tr>
    </w:tbl>
    <w:p w14:paraId="144E0BDB" w14:textId="77777777" w:rsidR="00C70230" w:rsidRPr="00C70230" w:rsidRDefault="00C70230" w:rsidP="00C70230">
      <w:pPr>
        <w:spacing w:after="0" w:line="240" w:lineRule="auto"/>
        <w:jc w:val="center"/>
        <w:rPr>
          <w:rFonts w:ascii="Times New Roman" w:eastAsia="Calibri" w:hAnsi="Times New Roman" w:cs="Times New Roman"/>
          <w:b/>
          <w:bCs/>
          <w:sz w:val="24"/>
          <w:szCs w:val="24"/>
        </w:rPr>
      </w:pPr>
      <w:r w:rsidRPr="00C70230">
        <w:rPr>
          <w:rFonts w:ascii="Times New Roman" w:eastAsia="Calibri" w:hAnsi="Times New Roman" w:cs="Times New Roman"/>
        </w:rPr>
        <w:lastRenderedPageBreak/>
        <w:t>_________________</w:t>
      </w:r>
    </w:p>
    <w:p w14:paraId="11298084" w14:textId="77777777" w:rsidR="00C70230" w:rsidRPr="00C70230" w:rsidRDefault="00C70230" w:rsidP="00C70230">
      <w:pPr>
        <w:spacing w:after="0" w:line="240" w:lineRule="auto"/>
        <w:contextualSpacing/>
        <w:jc w:val="center"/>
        <w:rPr>
          <w:rFonts w:ascii="Times New Roman" w:eastAsia="Calibri" w:hAnsi="Times New Roman" w:cs="Times New Roman"/>
          <w:b/>
          <w:bCs/>
          <w:sz w:val="24"/>
          <w:szCs w:val="24"/>
        </w:rPr>
      </w:pPr>
    </w:p>
    <w:p w14:paraId="4DE9F4E2" w14:textId="05E6A049" w:rsidR="009F60A9" w:rsidRPr="00BD6F79" w:rsidRDefault="009F60A9" w:rsidP="009F67AE">
      <w:pPr>
        <w:rPr>
          <w:rFonts w:ascii="Times New Roman" w:hAnsi="Times New Roman" w:cs="Times New Roman"/>
          <w:b/>
          <w:sz w:val="24"/>
          <w:szCs w:val="24"/>
        </w:rPr>
      </w:pPr>
      <w:bookmarkStart w:id="0" w:name="_GoBack"/>
      <w:bookmarkEnd w:id="0"/>
    </w:p>
    <w:sectPr w:rsidR="009F60A9" w:rsidRPr="00BD6F79" w:rsidSect="00C70230">
      <w:headerReference w:type="default" r:id="rId9"/>
      <w:pgSz w:w="11906" w:h="16838"/>
      <w:pgMar w:top="0"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64853" w15:done="0"/>
  <w15:commentEx w15:paraId="33D129CB" w15:paraIdParent="49A648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BCB8" w16cex:dateUtc="2022-02-08T15:28:00Z"/>
  <w16cex:commentExtensible w16cex:durableId="25D1F624" w16cex:dateUtc="2022-03-08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64853" w16cid:durableId="25D1BCB8"/>
  <w16cid:commentId w16cid:paraId="33D129CB" w16cid:durableId="25D1F6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E295" w14:textId="77777777" w:rsidR="00B102EE" w:rsidRDefault="00B102EE" w:rsidP="00974087">
      <w:pPr>
        <w:spacing w:after="0" w:line="240" w:lineRule="auto"/>
      </w:pPr>
      <w:r>
        <w:separator/>
      </w:r>
    </w:p>
  </w:endnote>
  <w:endnote w:type="continuationSeparator" w:id="0">
    <w:p w14:paraId="702914A9" w14:textId="77777777" w:rsidR="00B102EE" w:rsidRDefault="00B102EE"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792A" w14:textId="77777777" w:rsidR="00B102EE" w:rsidRDefault="00B102EE" w:rsidP="00974087">
      <w:pPr>
        <w:spacing w:after="0" w:line="240" w:lineRule="auto"/>
      </w:pPr>
      <w:r>
        <w:separator/>
      </w:r>
    </w:p>
  </w:footnote>
  <w:footnote w:type="continuationSeparator" w:id="0">
    <w:p w14:paraId="2F2D6C57" w14:textId="77777777" w:rsidR="00B102EE" w:rsidRDefault="00B102EE"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5785C28" w14:textId="77777777" w:rsidR="00B102EE" w:rsidRDefault="00B102EE">
        <w:pPr>
          <w:pStyle w:val="Antrats"/>
          <w:jc w:val="center"/>
        </w:pPr>
        <w:r>
          <w:fldChar w:fldCharType="begin"/>
        </w:r>
        <w:r>
          <w:instrText>PAGE   \* MERGEFORMAT</w:instrText>
        </w:r>
        <w:r>
          <w:fldChar w:fldCharType="separate"/>
        </w:r>
        <w:r w:rsidR="00C70230">
          <w:rPr>
            <w:noProof/>
          </w:rPr>
          <w:t>9</w:t>
        </w:r>
        <w:r>
          <w:fldChar w:fldCharType="end"/>
        </w:r>
      </w:p>
    </w:sdtContent>
  </w:sdt>
  <w:p w14:paraId="2574535C" w14:textId="77777777" w:rsidR="00B102EE" w:rsidRDefault="00B102E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521"/>
    <w:multiLevelType w:val="hybridMultilevel"/>
    <w:tmpl w:val="3D404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5643D7A"/>
    <w:multiLevelType w:val="hybridMultilevel"/>
    <w:tmpl w:val="4A204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4">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4"/>
  </w:num>
  <w:num w:numId="4">
    <w:abstractNumId w:val="8"/>
  </w:num>
  <w:num w:numId="5">
    <w:abstractNumId w:val="13"/>
  </w:num>
  <w:num w:numId="6">
    <w:abstractNumId w:val="14"/>
  </w:num>
  <w:num w:numId="7">
    <w:abstractNumId w:val="3"/>
  </w:num>
  <w:num w:numId="8">
    <w:abstractNumId w:val="1"/>
  </w:num>
  <w:num w:numId="9">
    <w:abstractNumId w:val="5"/>
  </w:num>
  <w:num w:numId="10">
    <w:abstractNumId w:val="2"/>
  </w:num>
  <w:num w:numId="11">
    <w:abstractNumId w:val="11"/>
  </w:num>
  <w:num w:numId="12">
    <w:abstractNumId w:val="12"/>
  </w:num>
  <w:num w:numId="13">
    <w:abstractNumId w:val="16"/>
  </w:num>
  <w:num w:numId="14">
    <w:abstractNumId w:val="17"/>
  </w:num>
  <w:num w:numId="15">
    <w:abstractNumId w:val="10"/>
  </w:num>
  <w:num w:numId="16">
    <w:abstractNumId w:val="7"/>
  </w:num>
  <w:num w:numId="17">
    <w:abstractNumId w:val="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ia Gudaitienė">
    <w15:presenceInfo w15:providerId="AD" w15:userId="S::dalia.gudaitiene@am.lt::0b9b5415-52fd-4813-a31f-948a60c50a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6D5"/>
    <w:rsid w:val="00025786"/>
    <w:rsid w:val="00044A70"/>
    <w:rsid w:val="00044C2C"/>
    <w:rsid w:val="00046819"/>
    <w:rsid w:val="0005514D"/>
    <w:rsid w:val="000555D8"/>
    <w:rsid w:val="00073181"/>
    <w:rsid w:val="00075E0F"/>
    <w:rsid w:val="00080542"/>
    <w:rsid w:val="00082367"/>
    <w:rsid w:val="00085212"/>
    <w:rsid w:val="00087D0D"/>
    <w:rsid w:val="000951A2"/>
    <w:rsid w:val="000A2A30"/>
    <w:rsid w:val="000A3A36"/>
    <w:rsid w:val="000A44E9"/>
    <w:rsid w:val="000A5621"/>
    <w:rsid w:val="000B221F"/>
    <w:rsid w:val="000B7E2D"/>
    <w:rsid w:val="000C062C"/>
    <w:rsid w:val="000C0717"/>
    <w:rsid w:val="000D1472"/>
    <w:rsid w:val="000D5646"/>
    <w:rsid w:val="000D58CF"/>
    <w:rsid w:val="000D797B"/>
    <w:rsid w:val="000E2CF3"/>
    <w:rsid w:val="000F2394"/>
    <w:rsid w:val="00111568"/>
    <w:rsid w:val="0012513A"/>
    <w:rsid w:val="001458AB"/>
    <w:rsid w:val="00153393"/>
    <w:rsid w:val="00153FB7"/>
    <w:rsid w:val="00155D56"/>
    <w:rsid w:val="00162458"/>
    <w:rsid w:val="00165639"/>
    <w:rsid w:val="001744EC"/>
    <w:rsid w:val="00182EB6"/>
    <w:rsid w:val="001A35A6"/>
    <w:rsid w:val="001A7527"/>
    <w:rsid w:val="001B1E88"/>
    <w:rsid w:val="001B39E7"/>
    <w:rsid w:val="001C3616"/>
    <w:rsid w:val="001C574A"/>
    <w:rsid w:val="001D6E67"/>
    <w:rsid w:val="001F12BF"/>
    <w:rsid w:val="001F3397"/>
    <w:rsid w:val="00202A96"/>
    <w:rsid w:val="0020455C"/>
    <w:rsid w:val="00204919"/>
    <w:rsid w:val="00210637"/>
    <w:rsid w:val="00210A9C"/>
    <w:rsid w:val="00217B4F"/>
    <w:rsid w:val="00222637"/>
    <w:rsid w:val="00230F88"/>
    <w:rsid w:val="00240A33"/>
    <w:rsid w:val="00247C4B"/>
    <w:rsid w:val="002521E3"/>
    <w:rsid w:val="00264CB4"/>
    <w:rsid w:val="00266C41"/>
    <w:rsid w:val="00272CE1"/>
    <w:rsid w:val="0027372E"/>
    <w:rsid w:val="0027663F"/>
    <w:rsid w:val="0027741C"/>
    <w:rsid w:val="0028616F"/>
    <w:rsid w:val="00295F10"/>
    <w:rsid w:val="00296659"/>
    <w:rsid w:val="002A4418"/>
    <w:rsid w:val="002A46CF"/>
    <w:rsid w:val="002A7D39"/>
    <w:rsid w:val="002C0449"/>
    <w:rsid w:val="002C2941"/>
    <w:rsid w:val="002C76B5"/>
    <w:rsid w:val="002D1A5E"/>
    <w:rsid w:val="002D4CB7"/>
    <w:rsid w:val="002D567D"/>
    <w:rsid w:val="002F4785"/>
    <w:rsid w:val="00325576"/>
    <w:rsid w:val="00344D6E"/>
    <w:rsid w:val="00354412"/>
    <w:rsid w:val="003610FA"/>
    <w:rsid w:val="00361A2A"/>
    <w:rsid w:val="00363377"/>
    <w:rsid w:val="00365040"/>
    <w:rsid w:val="0036709D"/>
    <w:rsid w:val="003717B2"/>
    <w:rsid w:val="00380CAB"/>
    <w:rsid w:val="00392D0E"/>
    <w:rsid w:val="0039496B"/>
    <w:rsid w:val="003A2588"/>
    <w:rsid w:val="003A56FE"/>
    <w:rsid w:val="003B31FE"/>
    <w:rsid w:val="003C2388"/>
    <w:rsid w:val="003C7D61"/>
    <w:rsid w:val="003D02B2"/>
    <w:rsid w:val="003D0865"/>
    <w:rsid w:val="003D126D"/>
    <w:rsid w:val="003D5E41"/>
    <w:rsid w:val="003D789C"/>
    <w:rsid w:val="003E6339"/>
    <w:rsid w:val="003F73D3"/>
    <w:rsid w:val="004055DA"/>
    <w:rsid w:val="004055F1"/>
    <w:rsid w:val="00412324"/>
    <w:rsid w:val="00425DE9"/>
    <w:rsid w:val="004271EF"/>
    <w:rsid w:val="00430135"/>
    <w:rsid w:val="0043108D"/>
    <w:rsid w:val="004342F8"/>
    <w:rsid w:val="00443721"/>
    <w:rsid w:val="004461E8"/>
    <w:rsid w:val="00455636"/>
    <w:rsid w:val="00463CBB"/>
    <w:rsid w:val="00471635"/>
    <w:rsid w:val="00474C9F"/>
    <w:rsid w:val="00475D52"/>
    <w:rsid w:val="0047752A"/>
    <w:rsid w:val="004A033D"/>
    <w:rsid w:val="004A0608"/>
    <w:rsid w:val="004A0E2E"/>
    <w:rsid w:val="004A2101"/>
    <w:rsid w:val="004A673F"/>
    <w:rsid w:val="004A68C2"/>
    <w:rsid w:val="004C1B8D"/>
    <w:rsid w:val="004C4A84"/>
    <w:rsid w:val="004C4BEE"/>
    <w:rsid w:val="004C638C"/>
    <w:rsid w:val="004D0317"/>
    <w:rsid w:val="004D3CE1"/>
    <w:rsid w:val="004D7872"/>
    <w:rsid w:val="004D7A36"/>
    <w:rsid w:val="004E13C5"/>
    <w:rsid w:val="00510E9B"/>
    <w:rsid w:val="00515289"/>
    <w:rsid w:val="0051627C"/>
    <w:rsid w:val="00522BAE"/>
    <w:rsid w:val="0052429C"/>
    <w:rsid w:val="005407D6"/>
    <w:rsid w:val="00541E0F"/>
    <w:rsid w:val="00541EAF"/>
    <w:rsid w:val="00544F83"/>
    <w:rsid w:val="00544FA8"/>
    <w:rsid w:val="005456B4"/>
    <w:rsid w:val="00555BBC"/>
    <w:rsid w:val="00561BCD"/>
    <w:rsid w:val="00573665"/>
    <w:rsid w:val="00574781"/>
    <w:rsid w:val="00574DA9"/>
    <w:rsid w:val="00586BF8"/>
    <w:rsid w:val="005902DE"/>
    <w:rsid w:val="005A1DDC"/>
    <w:rsid w:val="005B4ECB"/>
    <w:rsid w:val="005B56EE"/>
    <w:rsid w:val="005E7CB0"/>
    <w:rsid w:val="005F03F6"/>
    <w:rsid w:val="005F49A5"/>
    <w:rsid w:val="005F5389"/>
    <w:rsid w:val="005F5A5B"/>
    <w:rsid w:val="00601AE9"/>
    <w:rsid w:val="00611F6A"/>
    <w:rsid w:val="00614893"/>
    <w:rsid w:val="00617C00"/>
    <w:rsid w:val="00617C51"/>
    <w:rsid w:val="00623B0D"/>
    <w:rsid w:val="00624FE2"/>
    <w:rsid w:val="006312C7"/>
    <w:rsid w:val="00641B7E"/>
    <w:rsid w:val="006430E3"/>
    <w:rsid w:val="00644C66"/>
    <w:rsid w:val="006540EB"/>
    <w:rsid w:val="00656042"/>
    <w:rsid w:val="0066209E"/>
    <w:rsid w:val="00667A27"/>
    <w:rsid w:val="00672642"/>
    <w:rsid w:val="00675DB7"/>
    <w:rsid w:val="00685078"/>
    <w:rsid w:val="0069057E"/>
    <w:rsid w:val="0069545F"/>
    <w:rsid w:val="006A0F2F"/>
    <w:rsid w:val="006B12B7"/>
    <w:rsid w:val="006B490F"/>
    <w:rsid w:val="006C1FA5"/>
    <w:rsid w:val="006D72C4"/>
    <w:rsid w:val="006E0522"/>
    <w:rsid w:val="006F348C"/>
    <w:rsid w:val="006F7F8D"/>
    <w:rsid w:val="007169F0"/>
    <w:rsid w:val="00724E87"/>
    <w:rsid w:val="0072542A"/>
    <w:rsid w:val="00732801"/>
    <w:rsid w:val="00732E3E"/>
    <w:rsid w:val="00737418"/>
    <w:rsid w:val="00743E96"/>
    <w:rsid w:val="00746B24"/>
    <w:rsid w:val="00760238"/>
    <w:rsid w:val="007602B6"/>
    <w:rsid w:val="007710F7"/>
    <w:rsid w:val="007817AA"/>
    <w:rsid w:val="00791DD5"/>
    <w:rsid w:val="00793FD1"/>
    <w:rsid w:val="0079545D"/>
    <w:rsid w:val="00795F6A"/>
    <w:rsid w:val="00796113"/>
    <w:rsid w:val="007A0498"/>
    <w:rsid w:val="007B6DF2"/>
    <w:rsid w:val="007C58A2"/>
    <w:rsid w:val="007C6E11"/>
    <w:rsid w:val="007E1DA8"/>
    <w:rsid w:val="007E49D8"/>
    <w:rsid w:val="007F53F5"/>
    <w:rsid w:val="008048C3"/>
    <w:rsid w:val="00813769"/>
    <w:rsid w:val="0081413D"/>
    <w:rsid w:val="008234C6"/>
    <w:rsid w:val="00831D8C"/>
    <w:rsid w:val="00846514"/>
    <w:rsid w:val="008508DA"/>
    <w:rsid w:val="0085467D"/>
    <w:rsid w:val="00855647"/>
    <w:rsid w:val="00855D92"/>
    <w:rsid w:val="008A387C"/>
    <w:rsid w:val="008B15DB"/>
    <w:rsid w:val="008C1B39"/>
    <w:rsid w:val="008C3F5E"/>
    <w:rsid w:val="008D5461"/>
    <w:rsid w:val="008E13C3"/>
    <w:rsid w:val="008E41AC"/>
    <w:rsid w:val="008E5CA1"/>
    <w:rsid w:val="008E7C31"/>
    <w:rsid w:val="008F18E7"/>
    <w:rsid w:val="008F2130"/>
    <w:rsid w:val="008F31E3"/>
    <w:rsid w:val="00902CEA"/>
    <w:rsid w:val="00921ECC"/>
    <w:rsid w:val="0092432E"/>
    <w:rsid w:val="0093378F"/>
    <w:rsid w:val="009518DE"/>
    <w:rsid w:val="00957D85"/>
    <w:rsid w:val="00960855"/>
    <w:rsid w:val="00965959"/>
    <w:rsid w:val="00966BD0"/>
    <w:rsid w:val="00973589"/>
    <w:rsid w:val="00974087"/>
    <w:rsid w:val="00974663"/>
    <w:rsid w:val="00980962"/>
    <w:rsid w:val="009951CE"/>
    <w:rsid w:val="009B2847"/>
    <w:rsid w:val="009B7326"/>
    <w:rsid w:val="009C4B9B"/>
    <w:rsid w:val="009C6752"/>
    <w:rsid w:val="009C7096"/>
    <w:rsid w:val="009D28AF"/>
    <w:rsid w:val="009D3793"/>
    <w:rsid w:val="009D4C7B"/>
    <w:rsid w:val="009E1285"/>
    <w:rsid w:val="009E2EB5"/>
    <w:rsid w:val="009E3A71"/>
    <w:rsid w:val="009E6B44"/>
    <w:rsid w:val="009F60A9"/>
    <w:rsid w:val="009F67AE"/>
    <w:rsid w:val="00A031D5"/>
    <w:rsid w:val="00A2010A"/>
    <w:rsid w:val="00A22F95"/>
    <w:rsid w:val="00A2444F"/>
    <w:rsid w:val="00A376AE"/>
    <w:rsid w:val="00A5027C"/>
    <w:rsid w:val="00A67EFB"/>
    <w:rsid w:val="00A72454"/>
    <w:rsid w:val="00A724DE"/>
    <w:rsid w:val="00AA3502"/>
    <w:rsid w:val="00AA4146"/>
    <w:rsid w:val="00AD0CA1"/>
    <w:rsid w:val="00AD11B3"/>
    <w:rsid w:val="00AD1D2F"/>
    <w:rsid w:val="00AD5B2A"/>
    <w:rsid w:val="00AE0A1D"/>
    <w:rsid w:val="00AE1341"/>
    <w:rsid w:val="00AE1A91"/>
    <w:rsid w:val="00AE7E8B"/>
    <w:rsid w:val="00AF05F3"/>
    <w:rsid w:val="00AF1FE4"/>
    <w:rsid w:val="00B044FD"/>
    <w:rsid w:val="00B04ABE"/>
    <w:rsid w:val="00B102EE"/>
    <w:rsid w:val="00B234A2"/>
    <w:rsid w:val="00B24043"/>
    <w:rsid w:val="00B246F6"/>
    <w:rsid w:val="00B25C00"/>
    <w:rsid w:val="00B3376E"/>
    <w:rsid w:val="00B33994"/>
    <w:rsid w:val="00B36298"/>
    <w:rsid w:val="00B4184E"/>
    <w:rsid w:val="00B43EA7"/>
    <w:rsid w:val="00B467FD"/>
    <w:rsid w:val="00B5262B"/>
    <w:rsid w:val="00B6247A"/>
    <w:rsid w:val="00B65449"/>
    <w:rsid w:val="00B66441"/>
    <w:rsid w:val="00B66C55"/>
    <w:rsid w:val="00B705ED"/>
    <w:rsid w:val="00B750CD"/>
    <w:rsid w:val="00B84C3E"/>
    <w:rsid w:val="00B9076B"/>
    <w:rsid w:val="00B91483"/>
    <w:rsid w:val="00BA3ECF"/>
    <w:rsid w:val="00BA5A4E"/>
    <w:rsid w:val="00BB4F29"/>
    <w:rsid w:val="00BB7366"/>
    <w:rsid w:val="00BD38A5"/>
    <w:rsid w:val="00BD4BCE"/>
    <w:rsid w:val="00BD6F79"/>
    <w:rsid w:val="00BD750B"/>
    <w:rsid w:val="00BE0B19"/>
    <w:rsid w:val="00BE0F8F"/>
    <w:rsid w:val="00BE1235"/>
    <w:rsid w:val="00BE20CD"/>
    <w:rsid w:val="00BE7C1B"/>
    <w:rsid w:val="00C0501F"/>
    <w:rsid w:val="00C06C83"/>
    <w:rsid w:val="00C16D6B"/>
    <w:rsid w:val="00C20FEE"/>
    <w:rsid w:val="00C22A12"/>
    <w:rsid w:val="00C22F1E"/>
    <w:rsid w:val="00C27EDF"/>
    <w:rsid w:val="00C40B4B"/>
    <w:rsid w:val="00C5119A"/>
    <w:rsid w:val="00C57214"/>
    <w:rsid w:val="00C64A19"/>
    <w:rsid w:val="00C70230"/>
    <w:rsid w:val="00C922EB"/>
    <w:rsid w:val="00C97722"/>
    <w:rsid w:val="00CA2142"/>
    <w:rsid w:val="00CA301A"/>
    <w:rsid w:val="00CA34A7"/>
    <w:rsid w:val="00CA6DA3"/>
    <w:rsid w:val="00CA7224"/>
    <w:rsid w:val="00CB0356"/>
    <w:rsid w:val="00CB336A"/>
    <w:rsid w:val="00CB45B9"/>
    <w:rsid w:val="00CB7C77"/>
    <w:rsid w:val="00CC6692"/>
    <w:rsid w:val="00CC7E56"/>
    <w:rsid w:val="00CE66FD"/>
    <w:rsid w:val="00CF6D73"/>
    <w:rsid w:val="00D00053"/>
    <w:rsid w:val="00D004A8"/>
    <w:rsid w:val="00D019DD"/>
    <w:rsid w:val="00D02B7A"/>
    <w:rsid w:val="00D0351A"/>
    <w:rsid w:val="00D278D7"/>
    <w:rsid w:val="00D32147"/>
    <w:rsid w:val="00D3396F"/>
    <w:rsid w:val="00D357B2"/>
    <w:rsid w:val="00D42CA0"/>
    <w:rsid w:val="00D43025"/>
    <w:rsid w:val="00D43AA7"/>
    <w:rsid w:val="00D4495E"/>
    <w:rsid w:val="00D4663D"/>
    <w:rsid w:val="00D47190"/>
    <w:rsid w:val="00D52303"/>
    <w:rsid w:val="00D541D1"/>
    <w:rsid w:val="00D644B1"/>
    <w:rsid w:val="00D657C9"/>
    <w:rsid w:val="00D73835"/>
    <w:rsid w:val="00D75617"/>
    <w:rsid w:val="00D83E43"/>
    <w:rsid w:val="00D947D3"/>
    <w:rsid w:val="00D95E9D"/>
    <w:rsid w:val="00D9706E"/>
    <w:rsid w:val="00DA2C2F"/>
    <w:rsid w:val="00DA5D47"/>
    <w:rsid w:val="00DB4504"/>
    <w:rsid w:val="00DD2DD7"/>
    <w:rsid w:val="00DD590E"/>
    <w:rsid w:val="00DD7436"/>
    <w:rsid w:val="00DE2B48"/>
    <w:rsid w:val="00DF4E6D"/>
    <w:rsid w:val="00DF7DD2"/>
    <w:rsid w:val="00E015C9"/>
    <w:rsid w:val="00E11C37"/>
    <w:rsid w:val="00E16B71"/>
    <w:rsid w:val="00E2239D"/>
    <w:rsid w:val="00E23E2A"/>
    <w:rsid w:val="00E363D1"/>
    <w:rsid w:val="00E36AC9"/>
    <w:rsid w:val="00E41823"/>
    <w:rsid w:val="00E45206"/>
    <w:rsid w:val="00E50E48"/>
    <w:rsid w:val="00E65F4D"/>
    <w:rsid w:val="00E71504"/>
    <w:rsid w:val="00E87D7C"/>
    <w:rsid w:val="00E92527"/>
    <w:rsid w:val="00E950CD"/>
    <w:rsid w:val="00E95176"/>
    <w:rsid w:val="00E97AA4"/>
    <w:rsid w:val="00EA1AB0"/>
    <w:rsid w:val="00EB308C"/>
    <w:rsid w:val="00EB41A5"/>
    <w:rsid w:val="00EB47E0"/>
    <w:rsid w:val="00EB7079"/>
    <w:rsid w:val="00ED5AC6"/>
    <w:rsid w:val="00ED5E17"/>
    <w:rsid w:val="00F10AC6"/>
    <w:rsid w:val="00F11071"/>
    <w:rsid w:val="00F1398E"/>
    <w:rsid w:val="00F14FDE"/>
    <w:rsid w:val="00F1744E"/>
    <w:rsid w:val="00F217FF"/>
    <w:rsid w:val="00F23508"/>
    <w:rsid w:val="00F277F1"/>
    <w:rsid w:val="00F33053"/>
    <w:rsid w:val="00F37FEA"/>
    <w:rsid w:val="00F5106C"/>
    <w:rsid w:val="00F6445B"/>
    <w:rsid w:val="00F65208"/>
    <w:rsid w:val="00F65604"/>
    <w:rsid w:val="00F761FE"/>
    <w:rsid w:val="00F77319"/>
    <w:rsid w:val="00F902D9"/>
    <w:rsid w:val="00F92858"/>
    <w:rsid w:val="00F939FD"/>
    <w:rsid w:val="00F95966"/>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E41AC"/>
    <w:rPr>
      <w:sz w:val="16"/>
      <w:szCs w:val="16"/>
    </w:rPr>
  </w:style>
  <w:style w:type="paragraph" w:styleId="Komentarotekstas">
    <w:name w:val="annotation text"/>
    <w:basedOn w:val="prastasis"/>
    <w:link w:val="KomentarotekstasDiagrama"/>
    <w:uiPriority w:val="99"/>
    <w:semiHidden/>
    <w:unhideWhenUsed/>
    <w:rsid w:val="008E41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E41AC"/>
    <w:rPr>
      <w:sz w:val="20"/>
      <w:szCs w:val="20"/>
    </w:rPr>
  </w:style>
  <w:style w:type="paragraph" w:styleId="Komentarotema">
    <w:name w:val="annotation subject"/>
    <w:basedOn w:val="Komentarotekstas"/>
    <w:next w:val="Komentarotekstas"/>
    <w:link w:val="KomentarotemaDiagrama"/>
    <w:uiPriority w:val="99"/>
    <w:semiHidden/>
    <w:unhideWhenUsed/>
    <w:rsid w:val="008E41AC"/>
    <w:rPr>
      <w:b/>
      <w:bCs/>
    </w:rPr>
  </w:style>
  <w:style w:type="character" w:customStyle="1" w:styleId="KomentarotemaDiagrama">
    <w:name w:val="Komentaro tema Diagrama"/>
    <w:basedOn w:val="KomentarotekstasDiagrama"/>
    <w:link w:val="Komentarotema"/>
    <w:uiPriority w:val="99"/>
    <w:semiHidden/>
    <w:rsid w:val="008E41AC"/>
    <w:rPr>
      <w:b/>
      <w:bCs/>
      <w:sz w:val="20"/>
      <w:szCs w:val="20"/>
    </w:rPr>
  </w:style>
  <w:style w:type="paragraph" w:styleId="Pataisymai">
    <w:name w:val="Revision"/>
    <w:hidden/>
    <w:uiPriority w:val="99"/>
    <w:semiHidden/>
    <w:rsid w:val="00B66C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8E41AC"/>
    <w:rPr>
      <w:sz w:val="16"/>
      <w:szCs w:val="16"/>
    </w:rPr>
  </w:style>
  <w:style w:type="paragraph" w:styleId="Komentarotekstas">
    <w:name w:val="annotation text"/>
    <w:basedOn w:val="prastasis"/>
    <w:link w:val="KomentarotekstasDiagrama"/>
    <w:uiPriority w:val="99"/>
    <w:semiHidden/>
    <w:unhideWhenUsed/>
    <w:rsid w:val="008E41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E41AC"/>
    <w:rPr>
      <w:sz w:val="20"/>
      <w:szCs w:val="20"/>
    </w:rPr>
  </w:style>
  <w:style w:type="paragraph" w:styleId="Komentarotema">
    <w:name w:val="annotation subject"/>
    <w:basedOn w:val="Komentarotekstas"/>
    <w:next w:val="Komentarotekstas"/>
    <w:link w:val="KomentarotemaDiagrama"/>
    <w:uiPriority w:val="99"/>
    <w:semiHidden/>
    <w:unhideWhenUsed/>
    <w:rsid w:val="008E41AC"/>
    <w:rPr>
      <w:b/>
      <w:bCs/>
    </w:rPr>
  </w:style>
  <w:style w:type="character" w:customStyle="1" w:styleId="KomentarotemaDiagrama">
    <w:name w:val="Komentaro tema Diagrama"/>
    <w:basedOn w:val="KomentarotekstasDiagrama"/>
    <w:link w:val="Komentarotema"/>
    <w:uiPriority w:val="99"/>
    <w:semiHidden/>
    <w:rsid w:val="008E41AC"/>
    <w:rPr>
      <w:b/>
      <w:bCs/>
      <w:sz w:val="20"/>
      <w:szCs w:val="20"/>
    </w:rPr>
  </w:style>
  <w:style w:type="paragraph" w:styleId="Pataisymai">
    <w:name w:val="Revision"/>
    <w:hidden/>
    <w:uiPriority w:val="99"/>
    <w:semiHidden/>
    <w:rsid w:val="00B66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88259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91F0-24D9-491D-B0EB-EE1A8CF56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12073</Words>
  <Characters>6882</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8</cp:revision>
  <dcterms:created xsi:type="dcterms:W3CDTF">2022-03-16T12:04:00Z</dcterms:created>
  <dcterms:modified xsi:type="dcterms:W3CDTF">2022-03-16T12:27:00Z</dcterms:modified>
</cp:coreProperties>
</file>